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EC911B" w14:textId="16256971" w:rsidR="00E56620" w:rsidRPr="00C2500F" w:rsidRDefault="00C2500F" w:rsidP="00E5662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Комитет Администрации Мамонтовского района по культуре</w:t>
      </w:r>
    </w:p>
    <w:p w14:paraId="37878084" w14:textId="77777777" w:rsidR="00E56620" w:rsidRPr="00513B0A" w:rsidRDefault="00E56620" w:rsidP="00E56620">
      <w:pPr>
        <w:spacing w:after="0" w:line="240" w:lineRule="auto"/>
        <w:ind w:firstLine="709"/>
        <w:rPr>
          <w:rFonts w:ascii="Times New Roman" w:eastAsia="Times New Roman" w:hAnsi="Times New Roman" w:cs="Times New Roman"/>
          <w:sz w:val="24"/>
          <w:szCs w:val="24"/>
        </w:rPr>
      </w:pPr>
    </w:p>
    <w:p w14:paraId="645A1B46" w14:textId="77777777" w:rsidR="00E56620" w:rsidRDefault="00E56620" w:rsidP="00E56620">
      <w:pPr>
        <w:spacing w:after="0" w:line="240" w:lineRule="auto"/>
        <w:ind w:firstLine="709"/>
        <w:rPr>
          <w:rFonts w:ascii="Times New Roman" w:eastAsia="Times New Roman" w:hAnsi="Times New Roman" w:cs="Times New Roman"/>
          <w:sz w:val="24"/>
          <w:szCs w:val="24"/>
        </w:rPr>
      </w:pPr>
    </w:p>
    <w:p w14:paraId="6FD525AB" w14:textId="77777777" w:rsidR="00E56620" w:rsidRPr="00513B0A" w:rsidRDefault="00E56620" w:rsidP="00E56620">
      <w:pPr>
        <w:spacing w:after="0" w:line="240" w:lineRule="auto"/>
        <w:ind w:firstLine="709"/>
        <w:rPr>
          <w:rFonts w:ascii="Times New Roman" w:eastAsia="Times New Roman" w:hAnsi="Times New Roman" w:cs="Times New Roman"/>
          <w:sz w:val="24"/>
          <w:szCs w:val="24"/>
        </w:rPr>
      </w:pPr>
    </w:p>
    <w:p w14:paraId="5F12F7C5" w14:textId="77777777" w:rsidR="00E56620" w:rsidRPr="00513B0A" w:rsidRDefault="00E56620" w:rsidP="00E56620">
      <w:pPr>
        <w:spacing w:after="0" w:line="240" w:lineRule="auto"/>
        <w:ind w:firstLine="709"/>
        <w:rPr>
          <w:rFonts w:ascii="Times New Roman" w:eastAsia="Times New Roman" w:hAnsi="Times New Roman" w:cs="Times New Roman"/>
          <w:sz w:val="24"/>
          <w:szCs w:val="24"/>
        </w:rPr>
      </w:pPr>
    </w:p>
    <w:p w14:paraId="75B83B12" w14:textId="77777777" w:rsidR="00E56620" w:rsidRPr="00513B0A" w:rsidRDefault="00E56620" w:rsidP="00E56620">
      <w:pPr>
        <w:spacing w:after="0" w:line="240" w:lineRule="auto"/>
        <w:ind w:firstLine="709"/>
        <w:jc w:val="right"/>
        <w:rPr>
          <w:rFonts w:ascii="Times New Roman" w:eastAsia="Times New Roman" w:hAnsi="Times New Roman" w:cs="Times New Roman"/>
          <w:sz w:val="24"/>
          <w:szCs w:val="24"/>
        </w:rPr>
      </w:pPr>
      <w:r w:rsidRPr="00513B0A">
        <w:rPr>
          <w:rFonts w:ascii="Times New Roman" w:eastAsia="Times New Roman" w:hAnsi="Times New Roman" w:cs="Times New Roman"/>
          <w:sz w:val="24"/>
          <w:szCs w:val="24"/>
        </w:rPr>
        <w:t>УТВЕРЖДАЮ</w:t>
      </w:r>
    </w:p>
    <w:p w14:paraId="37BF2111" w14:textId="77777777" w:rsidR="00E56620" w:rsidRPr="00513B0A" w:rsidRDefault="00E56620" w:rsidP="00E56620">
      <w:pPr>
        <w:spacing w:after="0" w:line="240" w:lineRule="auto"/>
        <w:ind w:firstLine="709"/>
        <w:jc w:val="right"/>
        <w:rPr>
          <w:rFonts w:ascii="Times New Roman" w:eastAsia="Times New Roman" w:hAnsi="Times New Roman" w:cs="Times New Roman"/>
          <w:sz w:val="24"/>
          <w:szCs w:val="24"/>
        </w:rPr>
      </w:pPr>
    </w:p>
    <w:p w14:paraId="0BABAD56" w14:textId="77777777" w:rsidR="00C2500F" w:rsidRDefault="00C2500F" w:rsidP="00E56620">
      <w:pPr>
        <w:spacing w:after="0" w:line="240" w:lineRule="auto"/>
        <w:ind w:firstLine="709"/>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Председатель комитета Администрации </w:t>
      </w:r>
    </w:p>
    <w:p w14:paraId="3BA35AE6" w14:textId="79562D4E" w:rsidR="00E56620" w:rsidRDefault="00C2500F" w:rsidP="00C2500F">
      <w:pPr>
        <w:spacing w:after="0" w:line="240" w:lineRule="auto"/>
        <w:ind w:firstLine="709"/>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Мамонтвоского района по культуре</w:t>
      </w:r>
    </w:p>
    <w:p w14:paraId="07D0A7F6" w14:textId="77777777" w:rsidR="00DE4DA0" w:rsidRPr="00513B0A" w:rsidRDefault="00DE4DA0" w:rsidP="00E56620">
      <w:pPr>
        <w:spacing w:after="0" w:line="240" w:lineRule="auto"/>
        <w:ind w:firstLine="709"/>
        <w:rPr>
          <w:rFonts w:ascii="Times New Roman" w:eastAsia="Times New Roman" w:hAnsi="Times New Roman" w:cs="Times New Roman"/>
          <w:sz w:val="24"/>
          <w:szCs w:val="24"/>
        </w:rPr>
      </w:pPr>
    </w:p>
    <w:p w14:paraId="04E30E7D" w14:textId="77777777" w:rsidR="00E56620" w:rsidRPr="00513B0A" w:rsidRDefault="00E56620" w:rsidP="00E56620">
      <w:pPr>
        <w:spacing w:after="0" w:line="240" w:lineRule="auto"/>
        <w:ind w:firstLine="709"/>
        <w:jc w:val="right"/>
        <w:rPr>
          <w:rFonts w:ascii="Times New Roman" w:eastAsia="Times New Roman" w:hAnsi="Times New Roman" w:cs="Times New Roman"/>
          <w:sz w:val="24"/>
          <w:szCs w:val="24"/>
        </w:rPr>
      </w:pPr>
    </w:p>
    <w:p w14:paraId="15AF783A" w14:textId="5F861016" w:rsidR="00E56620" w:rsidRPr="00513B0A" w:rsidRDefault="00E56620" w:rsidP="00C2500F">
      <w:pPr>
        <w:spacing w:after="0" w:line="240" w:lineRule="auto"/>
        <w:ind w:firstLine="709"/>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___</w:t>
      </w:r>
      <w:r w:rsidR="00C2500F">
        <w:rPr>
          <w:rFonts w:ascii="Times New Roman" w:eastAsia="Times New Roman" w:hAnsi="Times New Roman" w:cs="Times New Roman"/>
          <w:sz w:val="24"/>
          <w:szCs w:val="24"/>
        </w:rPr>
        <w:t>___________М.В. Мончаковский</w:t>
      </w:r>
    </w:p>
    <w:p w14:paraId="07A3FFFF" w14:textId="77777777" w:rsidR="00E56620" w:rsidRPr="00513B0A" w:rsidRDefault="00E56620" w:rsidP="00E56620">
      <w:pPr>
        <w:spacing w:after="0" w:line="240" w:lineRule="auto"/>
        <w:ind w:firstLine="709"/>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9A09295" w14:textId="77777777" w:rsidR="00E56620" w:rsidRPr="00513B0A" w:rsidRDefault="00E56620" w:rsidP="00E56620">
      <w:pPr>
        <w:spacing w:after="0" w:line="240" w:lineRule="auto"/>
        <w:ind w:firstLine="709"/>
        <w:jc w:val="center"/>
        <w:rPr>
          <w:rFonts w:ascii="Times New Roman" w:eastAsia="Times New Roman" w:hAnsi="Times New Roman" w:cs="Times New Roman"/>
          <w:sz w:val="16"/>
          <w:szCs w:val="16"/>
        </w:rPr>
      </w:pPr>
      <w:r w:rsidRPr="00513B0A">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                   </w:t>
      </w:r>
      <w:r w:rsidRPr="00513B0A">
        <w:rPr>
          <w:rFonts w:ascii="Times New Roman" w:eastAsia="Times New Roman" w:hAnsi="Times New Roman" w:cs="Times New Roman"/>
          <w:sz w:val="16"/>
          <w:szCs w:val="16"/>
        </w:rPr>
        <w:t xml:space="preserve"> МП</w:t>
      </w:r>
    </w:p>
    <w:p w14:paraId="4EF95A9A" w14:textId="77777777" w:rsidR="00F22FB6" w:rsidRPr="00513B0A" w:rsidRDefault="00F22FB6" w:rsidP="00F22FB6">
      <w:pPr>
        <w:spacing w:after="0" w:line="240" w:lineRule="auto"/>
        <w:ind w:firstLine="709"/>
        <w:jc w:val="right"/>
        <w:rPr>
          <w:rFonts w:ascii="Times New Roman" w:eastAsia="Times New Roman" w:hAnsi="Times New Roman" w:cs="Times New Roman"/>
          <w:sz w:val="24"/>
          <w:szCs w:val="24"/>
          <w:highlight w:val="yellow"/>
        </w:rPr>
      </w:pPr>
    </w:p>
    <w:p w14:paraId="4F15B477" w14:textId="77777777" w:rsidR="00F22FB6" w:rsidRPr="00513B0A" w:rsidRDefault="00F22FB6" w:rsidP="00F22FB6">
      <w:pPr>
        <w:spacing w:after="0" w:line="240" w:lineRule="auto"/>
        <w:ind w:firstLine="709"/>
        <w:jc w:val="center"/>
        <w:rPr>
          <w:rFonts w:ascii="Times New Roman" w:eastAsia="Times New Roman" w:hAnsi="Times New Roman" w:cs="Times New Roman"/>
          <w:sz w:val="24"/>
          <w:szCs w:val="24"/>
        </w:rPr>
      </w:pPr>
    </w:p>
    <w:p w14:paraId="0BA74682" w14:textId="77777777" w:rsidR="00E6393C" w:rsidRPr="00513B0A" w:rsidRDefault="00E6393C" w:rsidP="00F22FB6">
      <w:pPr>
        <w:spacing w:after="0" w:line="240" w:lineRule="auto"/>
        <w:ind w:firstLine="709"/>
        <w:rPr>
          <w:rFonts w:ascii="Times New Roman" w:eastAsia="Times New Roman" w:hAnsi="Times New Roman" w:cs="Times New Roman"/>
          <w:b/>
          <w:strike/>
          <w:sz w:val="24"/>
          <w:szCs w:val="24"/>
          <w:highlight w:val="green"/>
        </w:rPr>
      </w:pPr>
    </w:p>
    <w:p w14:paraId="6CA79083" w14:textId="77777777" w:rsidR="00F22FB6" w:rsidRDefault="00F22FB6" w:rsidP="001C4974">
      <w:pPr>
        <w:spacing w:after="0" w:line="240" w:lineRule="auto"/>
        <w:rPr>
          <w:rFonts w:ascii="Times New Roman" w:eastAsia="Times New Roman" w:hAnsi="Times New Roman" w:cs="Times New Roman"/>
          <w:b/>
          <w:strike/>
          <w:sz w:val="24"/>
          <w:szCs w:val="24"/>
          <w:highlight w:val="green"/>
        </w:rPr>
      </w:pPr>
    </w:p>
    <w:p w14:paraId="2CFA851A" w14:textId="77777777" w:rsidR="00651812" w:rsidRDefault="00651812" w:rsidP="001C4974">
      <w:pPr>
        <w:spacing w:after="0" w:line="240" w:lineRule="auto"/>
        <w:rPr>
          <w:rFonts w:ascii="Times New Roman" w:eastAsia="Times New Roman" w:hAnsi="Times New Roman" w:cs="Times New Roman"/>
          <w:b/>
          <w:strike/>
          <w:sz w:val="24"/>
          <w:szCs w:val="24"/>
          <w:highlight w:val="green"/>
        </w:rPr>
      </w:pPr>
    </w:p>
    <w:p w14:paraId="735FDA7D" w14:textId="77777777" w:rsidR="001C4974" w:rsidRPr="00513B0A" w:rsidRDefault="001C4974" w:rsidP="001C4974">
      <w:pPr>
        <w:spacing w:after="0" w:line="240" w:lineRule="auto"/>
        <w:rPr>
          <w:rFonts w:ascii="Times New Roman" w:eastAsia="Times New Roman" w:hAnsi="Times New Roman" w:cs="Times New Roman"/>
          <w:b/>
          <w:strike/>
          <w:sz w:val="24"/>
          <w:szCs w:val="24"/>
          <w:highlight w:val="green"/>
        </w:rPr>
      </w:pPr>
    </w:p>
    <w:p w14:paraId="3F4DD2A3" w14:textId="77777777" w:rsidR="00F22FB6" w:rsidRPr="00513B0A" w:rsidRDefault="00F22FB6" w:rsidP="00F22FB6">
      <w:pPr>
        <w:spacing w:after="0" w:line="240" w:lineRule="auto"/>
        <w:ind w:firstLine="709"/>
        <w:rPr>
          <w:rFonts w:ascii="Times New Roman" w:eastAsia="Times New Roman" w:hAnsi="Times New Roman" w:cs="Times New Roman"/>
          <w:b/>
          <w:strike/>
          <w:sz w:val="24"/>
          <w:szCs w:val="24"/>
          <w:highlight w:val="green"/>
        </w:rPr>
      </w:pPr>
    </w:p>
    <w:p w14:paraId="2796A057" w14:textId="77777777" w:rsidR="00F22FB6" w:rsidRPr="00AB7520" w:rsidRDefault="00F22FB6" w:rsidP="00F22FB6">
      <w:pPr>
        <w:spacing w:after="0" w:line="240" w:lineRule="auto"/>
        <w:jc w:val="center"/>
        <w:rPr>
          <w:rFonts w:ascii="Times New Roman" w:eastAsia="Times New Roman" w:hAnsi="Times New Roman" w:cs="Times New Roman"/>
          <w:bCs/>
          <w:sz w:val="24"/>
          <w:szCs w:val="24"/>
        </w:rPr>
      </w:pPr>
      <w:r w:rsidRPr="006B591C">
        <w:rPr>
          <w:rFonts w:ascii="Times New Roman" w:eastAsia="Times New Roman" w:hAnsi="Times New Roman" w:cs="Times New Roman"/>
          <w:bCs/>
          <w:sz w:val="24"/>
          <w:szCs w:val="24"/>
        </w:rPr>
        <w:t>АНАЛИТИЧЕСКИЙ ОТЧЁТ</w:t>
      </w:r>
    </w:p>
    <w:p w14:paraId="5891FD60" w14:textId="77777777" w:rsidR="00F22FB6" w:rsidRPr="00AB7520" w:rsidRDefault="00F22FB6" w:rsidP="00F22FB6">
      <w:pPr>
        <w:spacing w:after="0" w:line="240" w:lineRule="auto"/>
        <w:ind w:firstLine="709"/>
        <w:jc w:val="center"/>
        <w:rPr>
          <w:rFonts w:ascii="Times New Roman" w:eastAsia="Times New Roman" w:hAnsi="Times New Roman" w:cs="Times New Roman"/>
          <w:bCs/>
          <w:sz w:val="24"/>
          <w:szCs w:val="24"/>
        </w:rPr>
      </w:pPr>
    </w:p>
    <w:p w14:paraId="2F911BF3" w14:textId="77777777" w:rsidR="0041443C" w:rsidRDefault="00F22FB6" w:rsidP="0041443C">
      <w:pPr>
        <w:spacing w:after="0"/>
        <w:jc w:val="center"/>
        <w:rPr>
          <w:rFonts w:ascii="Times New Roman" w:eastAsia="Times New Roman" w:hAnsi="Times New Roman" w:cs="Times New Roman"/>
          <w:bCs/>
          <w:sz w:val="24"/>
          <w:szCs w:val="24"/>
        </w:rPr>
      </w:pPr>
      <w:r w:rsidRPr="00AB7520">
        <w:rPr>
          <w:rFonts w:ascii="Times New Roman" w:eastAsia="Times New Roman" w:hAnsi="Times New Roman" w:cs="Times New Roman"/>
          <w:bCs/>
          <w:sz w:val="24"/>
          <w:szCs w:val="24"/>
        </w:rPr>
        <w:t xml:space="preserve">ПО </w:t>
      </w:r>
      <w:r w:rsidR="0041443C" w:rsidRPr="0041443C">
        <w:rPr>
          <w:rFonts w:ascii="Times New Roman" w:eastAsia="Times New Roman" w:hAnsi="Times New Roman" w:cs="Times New Roman"/>
          <w:bCs/>
          <w:sz w:val="24"/>
          <w:szCs w:val="24"/>
        </w:rPr>
        <w:t xml:space="preserve">РЕЗУЛЬТАТАМ ПРОВЕДЕНИЯ НЕЗАВИСИМОЙ ОЦЕНКИ КАЧЕСТВА </w:t>
      </w:r>
    </w:p>
    <w:p w14:paraId="4E376B4B" w14:textId="714A52D8" w:rsidR="008B7A2C" w:rsidRPr="00A42BF4" w:rsidRDefault="0041443C" w:rsidP="00C2500F">
      <w:pPr>
        <w:spacing w:after="0"/>
        <w:jc w:val="center"/>
        <w:rPr>
          <w:rFonts w:ascii="Times New Roman" w:hAnsi="Times New Roman"/>
          <w:sz w:val="28"/>
          <w:szCs w:val="28"/>
        </w:rPr>
      </w:pPr>
      <w:r w:rsidRPr="0041443C">
        <w:rPr>
          <w:rFonts w:ascii="Times New Roman" w:eastAsia="Times New Roman" w:hAnsi="Times New Roman" w:cs="Times New Roman"/>
          <w:bCs/>
          <w:sz w:val="24"/>
          <w:szCs w:val="24"/>
        </w:rPr>
        <w:t>УСЛОВИЙ ОКАЗАНИЯ УСЛУГ</w:t>
      </w:r>
      <w:r w:rsidR="00C2500F">
        <w:rPr>
          <w:rFonts w:ascii="Times New Roman" w:eastAsia="Times New Roman" w:hAnsi="Times New Roman" w:cs="Times New Roman"/>
          <w:bCs/>
          <w:sz w:val="24"/>
          <w:szCs w:val="24"/>
        </w:rPr>
        <w:t xml:space="preserve"> В</w:t>
      </w:r>
      <w:r w:rsidRPr="0041443C">
        <w:rPr>
          <w:rFonts w:ascii="Times New Roman" w:eastAsia="Times New Roman" w:hAnsi="Times New Roman" w:cs="Times New Roman"/>
          <w:bCs/>
          <w:sz w:val="24"/>
          <w:szCs w:val="24"/>
        </w:rPr>
        <w:t xml:space="preserve"> </w:t>
      </w:r>
      <w:r w:rsidR="00C2500F">
        <w:rPr>
          <w:rFonts w:ascii="Times New Roman" w:eastAsia="Times New Roman" w:hAnsi="Times New Roman" w:cs="Times New Roman"/>
          <w:bCs/>
          <w:sz w:val="24"/>
          <w:szCs w:val="24"/>
        </w:rPr>
        <w:t>МУНИЦИПАЛЬНОМ БЮДЖЕТНОМ УЧРЕЖДЕНИЕ КУЛЬТУРЫ «МНОГОФУНКЦИОНАЛЬНЫЙ КУЛЬТУРНЫЙ ЦЕНТР» МАМОНТВОСКОГО РАЙОНА АЛТАЙСКОГО КРАЯ</w:t>
      </w:r>
      <w:r w:rsidRPr="0041443C">
        <w:rPr>
          <w:rFonts w:ascii="Times New Roman" w:eastAsia="Times New Roman" w:hAnsi="Times New Roman" w:cs="Times New Roman"/>
          <w:bCs/>
          <w:sz w:val="24"/>
          <w:szCs w:val="24"/>
        </w:rPr>
        <w:t xml:space="preserve"> В 2021 ГОДУ</w:t>
      </w:r>
    </w:p>
    <w:p w14:paraId="6807CCEE" w14:textId="77777777" w:rsidR="001C4974" w:rsidRDefault="001C4974" w:rsidP="00F22FB6">
      <w:pPr>
        <w:tabs>
          <w:tab w:val="left" w:pos="5529"/>
        </w:tabs>
        <w:spacing w:after="0" w:line="240" w:lineRule="auto"/>
        <w:ind w:firstLine="709"/>
        <w:rPr>
          <w:rFonts w:ascii="Times New Roman" w:eastAsia="Times New Roman" w:hAnsi="Times New Roman" w:cs="Times New Roman"/>
          <w:sz w:val="24"/>
          <w:szCs w:val="24"/>
        </w:rPr>
      </w:pPr>
    </w:p>
    <w:p w14:paraId="153D4693" w14:textId="4CCBAEB1" w:rsidR="0041443C" w:rsidRDefault="0041443C" w:rsidP="00F22FB6">
      <w:pPr>
        <w:tabs>
          <w:tab w:val="left" w:pos="5529"/>
        </w:tabs>
        <w:spacing w:after="0" w:line="240" w:lineRule="auto"/>
        <w:ind w:firstLine="709"/>
        <w:rPr>
          <w:rFonts w:ascii="Times New Roman" w:eastAsia="Times New Roman" w:hAnsi="Times New Roman" w:cs="Times New Roman"/>
          <w:sz w:val="24"/>
          <w:szCs w:val="24"/>
        </w:rPr>
      </w:pPr>
    </w:p>
    <w:p w14:paraId="3CF99C6F" w14:textId="090F9B57" w:rsidR="00C2500F" w:rsidRDefault="00C2500F" w:rsidP="00F22FB6">
      <w:pPr>
        <w:tabs>
          <w:tab w:val="left" w:pos="5529"/>
        </w:tabs>
        <w:spacing w:after="0" w:line="240" w:lineRule="auto"/>
        <w:ind w:firstLine="709"/>
        <w:rPr>
          <w:rFonts w:ascii="Times New Roman" w:eastAsia="Times New Roman" w:hAnsi="Times New Roman" w:cs="Times New Roman"/>
          <w:sz w:val="24"/>
          <w:szCs w:val="24"/>
        </w:rPr>
      </w:pPr>
    </w:p>
    <w:p w14:paraId="36C70916" w14:textId="0CB4587A" w:rsidR="00C2500F" w:rsidRDefault="00C2500F" w:rsidP="00F22FB6">
      <w:pPr>
        <w:tabs>
          <w:tab w:val="left" w:pos="5529"/>
        </w:tabs>
        <w:spacing w:after="0" w:line="240" w:lineRule="auto"/>
        <w:ind w:firstLine="709"/>
        <w:rPr>
          <w:rFonts w:ascii="Times New Roman" w:eastAsia="Times New Roman" w:hAnsi="Times New Roman" w:cs="Times New Roman"/>
          <w:sz w:val="24"/>
          <w:szCs w:val="24"/>
        </w:rPr>
      </w:pPr>
    </w:p>
    <w:p w14:paraId="7DB2FEBB" w14:textId="56E357E6" w:rsidR="00C2500F" w:rsidRDefault="00C2500F" w:rsidP="00F22FB6">
      <w:pPr>
        <w:tabs>
          <w:tab w:val="left" w:pos="5529"/>
        </w:tabs>
        <w:spacing w:after="0" w:line="240" w:lineRule="auto"/>
        <w:ind w:firstLine="709"/>
        <w:rPr>
          <w:rFonts w:ascii="Times New Roman" w:eastAsia="Times New Roman" w:hAnsi="Times New Roman" w:cs="Times New Roman"/>
          <w:sz w:val="24"/>
          <w:szCs w:val="24"/>
        </w:rPr>
      </w:pPr>
    </w:p>
    <w:p w14:paraId="6AAFF815" w14:textId="7BCD1C2F" w:rsidR="00C2500F" w:rsidRDefault="00C2500F" w:rsidP="00F22FB6">
      <w:pPr>
        <w:tabs>
          <w:tab w:val="left" w:pos="5529"/>
        </w:tabs>
        <w:spacing w:after="0" w:line="240" w:lineRule="auto"/>
        <w:ind w:firstLine="709"/>
        <w:rPr>
          <w:rFonts w:ascii="Times New Roman" w:eastAsia="Times New Roman" w:hAnsi="Times New Roman" w:cs="Times New Roman"/>
          <w:sz w:val="24"/>
          <w:szCs w:val="24"/>
        </w:rPr>
      </w:pPr>
    </w:p>
    <w:p w14:paraId="06BF401F" w14:textId="720BA147" w:rsidR="00C2500F" w:rsidRDefault="00C2500F" w:rsidP="00F22FB6">
      <w:pPr>
        <w:tabs>
          <w:tab w:val="left" w:pos="5529"/>
        </w:tabs>
        <w:spacing w:after="0" w:line="240" w:lineRule="auto"/>
        <w:ind w:firstLine="709"/>
        <w:rPr>
          <w:rFonts w:ascii="Times New Roman" w:eastAsia="Times New Roman" w:hAnsi="Times New Roman" w:cs="Times New Roman"/>
          <w:sz w:val="24"/>
          <w:szCs w:val="24"/>
        </w:rPr>
      </w:pPr>
    </w:p>
    <w:p w14:paraId="43370D97" w14:textId="321129CE" w:rsidR="00C2500F" w:rsidRDefault="00C2500F" w:rsidP="00F22FB6">
      <w:pPr>
        <w:tabs>
          <w:tab w:val="left" w:pos="5529"/>
        </w:tabs>
        <w:spacing w:after="0" w:line="240" w:lineRule="auto"/>
        <w:ind w:firstLine="709"/>
        <w:rPr>
          <w:rFonts w:ascii="Times New Roman" w:eastAsia="Times New Roman" w:hAnsi="Times New Roman" w:cs="Times New Roman"/>
          <w:sz w:val="24"/>
          <w:szCs w:val="24"/>
        </w:rPr>
      </w:pPr>
    </w:p>
    <w:p w14:paraId="577D9668" w14:textId="07FFF411" w:rsidR="00C2500F" w:rsidRDefault="00C2500F" w:rsidP="00F22FB6">
      <w:pPr>
        <w:tabs>
          <w:tab w:val="left" w:pos="5529"/>
        </w:tabs>
        <w:spacing w:after="0" w:line="240" w:lineRule="auto"/>
        <w:ind w:firstLine="709"/>
        <w:rPr>
          <w:rFonts w:ascii="Times New Roman" w:eastAsia="Times New Roman" w:hAnsi="Times New Roman" w:cs="Times New Roman"/>
          <w:sz w:val="24"/>
          <w:szCs w:val="24"/>
        </w:rPr>
      </w:pPr>
    </w:p>
    <w:p w14:paraId="0142F351" w14:textId="007D1451" w:rsidR="00C2500F" w:rsidRDefault="00C2500F" w:rsidP="00F22FB6">
      <w:pPr>
        <w:tabs>
          <w:tab w:val="left" w:pos="5529"/>
        </w:tabs>
        <w:spacing w:after="0" w:line="240" w:lineRule="auto"/>
        <w:ind w:firstLine="709"/>
        <w:rPr>
          <w:rFonts w:ascii="Times New Roman" w:eastAsia="Times New Roman" w:hAnsi="Times New Roman" w:cs="Times New Roman"/>
          <w:sz w:val="24"/>
          <w:szCs w:val="24"/>
        </w:rPr>
      </w:pPr>
    </w:p>
    <w:p w14:paraId="59810925" w14:textId="4648ABBD" w:rsidR="00C2500F" w:rsidRDefault="00C2500F" w:rsidP="00F22FB6">
      <w:pPr>
        <w:tabs>
          <w:tab w:val="left" w:pos="5529"/>
        </w:tabs>
        <w:spacing w:after="0" w:line="240" w:lineRule="auto"/>
        <w:ind w:firstLine="709"/>
        <w:rPr>
          <w:rFonts w:ascii="Times New Roman" w:eastAsia="Times New Roman" w:hAnsi="Times New Roman" w:cs="Times New Roman"/>
          <w:sz w:val="24"/>
          <w:szCs w:val="24"/>
        </w:rPr>
      </w:pPr>
    </w:p>
    <w:p w14:paraId="6CF15457" w14:textId="013D6FEA" w:rsidR="00C2500F" w:rsidRDefault="00C2500F" w:rsidP="00F22FB6">
      <w:pPr>
        <w:tabs>
          <w:tab w:val="left" w:pos="5529"/>
        </w:tabs>
        <w:spacing w:after="0" w:line="240" w:lineRule="auto"/>
        <w:ind w:firstLine="709"/>
        <w:rPr>
          <w:rFonts w:ascii="Times New Roman" w:eastAsia="Times New Roman" w:hAnsi="Times New Roman" w:cs="Times New Roman"/>
          <w:sz w:val="24"/>
          <w:szCs w:val="24"/>
        </w:rPr>
      </w:pPr>
    </w:p>
    <w:p w14:paraId="2CFB2379" w14:textId="398CAD07" w:rsidR="00C2500F" w:rsidRDefault="00C2500F" w:rsidP="00F22FB6">
      <w:pPr>
        <w:tabs>
          <w:tab w:val="left" w:pos="5529"/>
        </w:tabs>
        <w:spacing w:after="0" w:line="240" w:lineRule="auto"/>
        <w:ind w:firstLine="709"/>
        <w:rPr>
          <w:rFonts w:ascii="Times New Roman" w:eastAsia="Times New Roman" w:hAnsi="Times New Roman" w:cs="Times New Roman"/>
          <w:sz w:val="24"/>
          <w:szCs w:val="24"/>
        </w:rPr>
      </w:pPr>
    </w:p>
    <w:p w14:paraId="64D6C33D" w14:textId="1E0CEDA7" w:rsidR="00C2500F" w:rsidRDefault="00C2500F" w:rsidP="00F22FB6">
      <w:pPr>
        <w:tabs>
          <w:tab w:val="left" w:pos="5529"/>
        </w:tabs>
        <w:spacing w:after="0" w:line="240" w:lineRule="auto"/>
        <w:ind w:firstLine="709"/>
        <w:rPr>
          <w:rFonts w:ascii="Times New Roman" w:eastAsia="Times New Roman" w:hAnsi="Times New Roman" w:cs="Times New Roman"/>
          <w:sz w:val="24"/>
          <w:szCs w:val="24"/>
        </w:rPr>
      </w:pPr>
    </w:p>
    <w:p w14:paraId="7105E81F" w14:textId="0AA6DFE8" w:rsidR="00C2500F" w:rsidRDefault="00C2500F" w:rsidP="00F22FB6">
      <w:pPr>
        <w:tabs>
          <w:tab w:val="left" w:pos="5529"/>
        </w:tabs>
        <w:spacing w:after="0" w:line="240" w:lineRule="auto"/>
        <w:ind w:firstLine="709"/>
        <w:rPr>
          <w:rFonts w:ascii="Times New Roman" w:eastAsia="Times New Roman" w:hAnsi="Times New Roman" w:cs="Times New Roman"/>
          <w:sz w:val="24"/>
          <w:szCs w:val="24"/>
        </w:rPr>
      </w:pPr>
    </w:p>
    <w:p w14:paraId="3EE87776" w14:textId="773BBBD6" w:rsidR="00C2500F" w:rsidRDefault="00C2500F" w:rsidP="00F22FB6">
      <w:pPr>
        <w:tabs>
          <w:tab w:val="left" w:pos="5529"/>
        </w:tabs>
        <w:spacing w:after="0" w:line="240" w:lineRule="auto"/>
        <w:ind w:firstLine="709"/>
        <w:rPr>
          <w:rFonts w:ascii="Times New Roman" w:eastAsia="Times New Roman" w:hAnsi="Times New Roman" w:cs="Times New Roman"/>
          <w:sz w:val="24"/>
          <w:szCs w:val="24"/>
        </w:rPr>
      </w:pPr>
    </w:p>
    <w:p w14:paraId="49A1F601" w14:textId="6567688A" w:rsidR="00C2500F" w:rsidRDefault="00C2500F" w:rsidP="00F22FB6">
      <w:pPr>
        <w:tabs>
          <w:tab w:val="left" w:pos="5529"/>
        </w:tabs>
        <w:spacing w:after="0" w:line="240" w:lineRule="auto"/>
        <w:ind w:firstLine="709"/>
        <w:rPr>
          <w:rFonts w:ascii="Times New Roman" w:eastAsia="Times New Roman" w:hAnsi="Times New Roman" w:cs="Times New Roman"/>
          <w:sz w:val="24"/>
          <w:szCs w:val="24"/>
        </w:rPr>
      </w:pPr>
    </w:p>
    <w:p w14:paraId="4B2270B7" w14:textId="034AFC9E" w:rsidR="00C2500F" w:rsidRDefault="00C2500F" w:rsidP="00F22FB6">
      <w:pPr>
        <w:tabs>
          <w:tab w:val="left" w:pos="5529"/>
        </w:tabs>
        <w:spacing w:after="0" w:line="240" w:lineRule="auto"/>
        <w:ind w:firstLine="709"/>
        <w:rPr>
          <w:rFonts w:ascii="Times New Roman" w:eastAsia="Times New Roman" w:hAnsi="Times New Roman" w:cs="Times New Roman"/>
          <w:sz w:val="24"/>
          <w:szCs w:val="24"/>
        </w:rPr>
      </w:pPr>
    </w:p>
    <w:p w14:paraId="6EC9EE98" w14:textId="53D33C13" w:rsidR="00C2500F" w:rsidRDefault="00C2500F" w:rsidP="00F22FB6">
      <w:pPr>
        <w:tabs>
          <w:tab w:val="left" w:pos="5529"/>
        </w:tabs>
        <w:spacing w:after="0" w:line="240" w:lineRule="auto"/>
        <w:ind w:firstLine="709"/>
        <w:rPr>
          <w:rFonts w:ascii="Times New Roman" w:eastAsia="Times New Roman" w:hAnsi="Times New Roman" w:cs="Times New Roman"/>
          <w:sz w:val="24"/>
          <w:szCs w:val="24"/>
        </w:rPr>
      </w:pPr>
    </w:p>
    <w:p w14:paraId="69B4833C" w14:textId="4D1B88EF" w:rsidR="00C2500F" w:rsidRDefault="00C2500F" w:rsidP="00F22FB6">
      <w:pPr>
        <w:tabs>
          <w:tab w:val="left" w:pos="5529"/>
        </w:tabs>
        <w:spacing w:after="0" w:line="240" w:lineRule="auto"/>
        <w:ind w:firstLine="709"/>
        <w:rPr>
          <w:rFonts w:ascii="Times New Roman" w:eastAsia="Times New Roman" w:hAnsi="Times New Roman" w:cs="Times New Roman"/>
          <w:sz w:val="24"/>
          <w:szCs w:val="24"/>
        </w:rPr>
      </w:pPr>
    </w:p>
    <w:p w14:paraId="3461277F" w14:textId="0E34F17B" w:rsidR="00C2500F" w:rsidRDefault="00C2500F" w:rsidP="00F22FB6">
      <w:pPr>
        <w:tabs>
          <w:tab w:val="left" w:pos="5529"/>
        </w:tabs>
        <w:spacing w:after="0" w:line="240" w:lineRule="auto"/>
        <w:ind w:firstLine="709"/>
        <w:rPr>
          <w:rFonts w:ascii="Times New Roman" w:eastAsia="Times New Roman" w:hAnsi="Times New Roman" w:cs="Times New Roman"/>
          <w:sz w:val="24"/>
          <w:szCs w:val="24"/>
        </w:rPr>
      </w:pPr>
    </w:p>
    <w:p w14:paraId="3F00D211" w14:textId="28443036" w:rsidR="00C2500F" w:rsidRDefault="00C2500F" w:rsidP="00F22FB6">
      <w:pPr>
        <w:tabs>
          <w:tab w:val="left" w:pos="5529"/>
        </w:tabs>
        <w:spacing w:after="0" w:line="240" w:lineRule="auto"/>
        <w:ind w:firstLine="709"/>
        <w:rPr>
          <w:rFonts w:ascii="Times New Roman" w:eastAsia="Times New Roman" w:hAnsi="Times New Roman" w:cs="Times New Roman"/>
          <w:sz w:val="24"/>
          <w:szCs w:val="24"/>
        </w:rPr>
      </w:pPr>
    </w:p>
    <w:p w14:paraId="32663590" w14:textId="77777777" w:rsidR="0041443C" w:rsidRPr="00D2371B" w:rsidRDefault="0041443C" w:rsidP="00F22FB6">
      <w:pPr>
        <w:tabs>
          <w:tab w:val="left" w:pos="5529"/>
        </w:tabs>
        <w:spacing w:after="0" w:line="240" w:lineRule="auto"/>
        <w:ind w:firstLine="709"/>
        <w:rPr>
          <w:rFonts w:ascii="Times New Roman" w:eastAsia="Times New Roman" w:hAnsi="Times New Roman" w:cs="Times New Roman"/>
          <w:sz w:val="24"/>
          <w:szCs w:val="24"/>
        </w:rPr>
      </w:pPr>
    </w:p>
    <w:p w14:paraId="33A6A424" w14:textId="77777777" w:rsidR="0041443C" w:rsidRPr="00513B0A" w:rsidRDefault="0041443C" w:rsidP="00F22FB6">
      <w:pPr>
        <w:spacing w:after="0" w:line="240" w:lineRule="auto"/>
        <w:ind w:firstLine="709"/>
        <w:jc w:val="center"/>
        <w:rPr>
          <w:rFonts w:ascii="Times New Roman" w:eastAsia="Times New Roman" w:hAnsi="Times New Roman" w:cs="Times New Roman"/>
          <w:b/>
          <w:sz w:val="24"/>
          <w:szCs w:val="24"/>
        </w:rPr>
      </w:pPr>
    </w:p>
    <w:p w14:paraId="71E6241A" w14:textId="3EB6BD74" w:rsidR="001C4974" w:rsidRDefault="00C2500F" w:rsidP="004B564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Мамонтво</w:t>
      </w:r>
      <w:r w:rsidR="00F22FB6" w:rsidRPr="00513B0A">
        <w:rPr>
          <w:rFonts w:ascii="Times New Roman" w:eastAsia="Times New Roman" w:hAnsi="Times New Roman" w:cs="Times New Roman"/>
          <w:sz w:val="24"/>
          <w:szCs w:val="24"/>
        </w:rPr>
        <w:t xml:space="preserve"> 20</w:t>
      </w:r>
      <w:r w:rsidR="001C4974">
        <w:rPr>
          <w:rFonts w:ascii="Times New Roman" w:eastAsia="Times New Roman" w:hAnsi="Times New Roman" w:cs="Times New Roman"/>
          <w:sz w:val="24"/>
          <w:szCs w:val="24"/>
        </w:rPr>
        <w:t>2</w:t>
      </w:r>
      <w:r w:rsidR="001E2888">
        <w:rPr>
          <w:rFonts w:ascii="Times New Roman" w:eastAsia="Times New Roman" w:hAnsi="Times New Roman" w:cs="Times New Roman"/>
          <w:sz w:val="24"/>
          <w:szCs w:val="24"/>
        </w:rPr>
        <w:t>1</w:t>
      </w:r>
      <w:r w:rsidR="001C4974">
        <w:rPr>
          <w:rFonts w:ascii="Times New Roman" w:eastAsia="Times New Roman" w:hAnsi="Times New Roman" w:cs="Times New Roman"/>
          <w:sz w:val="24"/>
          <w:szCs w:val="24"/>
        </w:rPr>
        <w:br w:type="page"/>
      </w:r>
    </w:p>
    <w:p w14:paraId="1EEC21DC" w14:textId="4E3C25A1" w:rsidR="007226B3" w:rsidRPr="00C2500F" w:rsidRDefault="007226B3" w:rsidP="00FB6EA3">
      <w:pPr>
        <w:pStyle w:val="a3"/>
        <w:numPr>
          <w:ilvl w:val="0"/>
          <w:numId w:val="4"/>
        </w:numPr>
        <w:jc w:val="both"/>
        <w:outlineLvl w:val="1"/>
        <w:rPr>
          <w:b/>
          <w:sz w:val="28"/>
          <w:szCs w:val="28"/>
        </w:rPr>
      </w:pPr>
      <w:bookmarkStart w:id="0" w:name="_Toc521663771"/>
      <w:bookmarkStart w:id="1" w:name="_Toc529454271"/>
      <w:bookmarkStart w:id="2" w:name="_Toc83397094"/>
      <w:r w:rsidRPr="00C2500F">
        <w:rPr>
          <w:b/>
          <w:sz w:val="28"/>
          <w:szCs w:val="28"/>
        </w:rPr>
        <w:lastRenderedPageBreak/>
        <w:t>Выборка</w:t>
      </w:r>
      <w:r w:rsidR="007402A1" w:rsidRPr="00C2500F">
        <w:rPr>
          <w:b/>
          <w:sz w:val="28"/>
          <w:szCs w:val="28"/>
        </w:rPr>
        <w:t xml:space="preserve"> исследования</w:t>
      </w:r>
      <w:bookmarkEnd w:id="2"/>
    </w:p>
    <w:p w14:paraId="606A05F3" w14:textId="77777777" w:rsidR="00914257" w:rsidRDefault="00914257" w:rsidP="007226B3">
      <w:pPr>
        <w:spacing w:after="0" w:line="240" w:lineRule="auto"/>
        <w:ind w:firstLine="709"/>
        <w:jc w:val="both"/>
        <w:rPr>
          <w:rFonts w:ascii="Times New Roman" w:eastAsia="Times New Roman" w:hAnsi="Times New Roman" w:cs="Times New Roman"/>
          <w:sz w:val="28"/>
          <w:szCs w:val="28"/>
        </w:rPr>
      </w:pPr>
    </w:p>
    <w:p w14:paraId="55504D21" w14:textId="1F91AD7B" w:rsidR="007226B3" w:rsidRPr="000B59C6" w:rsidRDefault="008C0F19" w:rsidP="000B59C6">
      <w:pPr>
        <w:spacing w:after="0" w:line="240" w:lineRule="auto"/>
        <w:ind w:firstLine="709"/>
        <w:jc w:val="both"/>
        <w:rPr>
          <w:rFonts w:ascii="Times New Roman" w:hAnsi="Times New Roman" w:cs="Times New Roman"/>
          <w:i/>
          <w:sz w:val="28"/>
          <w:szCs w:val="28"/>
        </w:rPr>
      </w:pPr>
      <w:r>
        <w:rPr>
          <w:rFonts w:ascii="Times New Roman" w:hAnsi="Times New Roman" w:cs="Times New Roman"/>
          <w:i/>
          <w:sz w:val="28"/>
          <w:szCs w:val="28"/>
        </w:rPr>
        <w:t>Доля</w:t>
      </w:r>
      <w:r w:rsidR="00281D84" w:rsidRPr="00281D84">
        <w:rPr>
          <w:rFonts w:ascii="Times New Roman" w:hAnsi="Times New Roman" w:cs="Times New Roman"/>
          <w:i/>
          <w:sz w:val="28"/>
          <w:szCs w:val="28"/>
        </w:rPr>
        <w:t xml:space="preserve"> респондентов из числа получателей услуг, принявших участие в сборе и обобщении информации в целях независимой оценки качества условий оказания услуг в 202</w:t>
      </w:r>
      <w:r w:rsidR="001E2888">
        <w:rPr>
          <w:rFonts w:ascii="Times New Roman" w:hAnsi="Times New Roman" w:cs="Times New Roman"/>
          <w:i/>
          <w:sz w:val="28"/>
          <w:szCs w:val="28"/>
        </w:rPr>
        <w:t>1</w:t>
      </w:r>
      <w:r w:rsidR="00281D84" w:rsidRPr="00281D84">
        <w:rPr>
          <w:rFonts w:ascii="Times New Roman" w:hAnsi="Times New Roman" w:cs="Times New Roman"/>
          <w:i/>
          <w:sz w:val="28"/>
          <w:szCs w:val="28"/>
        </w:rPr>
        <w:t xml:space="preserve"> году</w:t>
      </w:r>
    </w:p>
    <w:tbl>
      <w:tblPr>
        <w:tblStyle w:val="ad"/>
        <w:tblW w:w="9469" w:type="dxa"/>
        <w:tblLayout w:type="fixed"/>
        <w:tblLook w:val="04A0" w:firstRow="1" w:lastRow="0" w:firstColumn="1" w:lastColumn="0" w:noHBand="0" w:noVBand="1"/>
      </w:tblPr>
      <w:tblGrid>
        <w:gridCol w:w="454"/>
        <w:gridCol w:w="4649"/>
        <w:gridCol w:w="1361"/>
        <w:gridCol w:w="1474"/>
        <w:gridCol w:w="1531"/>
      </w:tblGrid>
      <w:tr w:rsidR="008C0F19" w:rsidRPr="008C0F19" w14:paraId="78A5392A" w14:textId="520CF79B" w:rsidTr="008C0F19">
        <w:trPr>
          <w:cantSplit/>
          <w:trHeight w:val="20"/>
          <w:tblHeader/>
        </w:trPr>
        <w:tc>
          <w:tcPr>
            <w:tcW w:w="454" w:type="dxa"/>
            <w:shd w:val="clear" w:color="auto" w:fill="DBE5F1" w:themeFill="accent1" w:themeFillTint="33"/>
            <w:vAlign w:val="center"/>
          </w:tcPr>
          <w:p w14:paraId="0E9A7C18" w14:textId="77777777" w:rsidR="008C0F19" w:rsidRPr="008C0F19" w:rsidRDefault="008C0F19" w:rsidP="002A206E">
            <w:pPr>
              <w:ind w:left="-57" w:right="-57"/>
              <w:jc w:val="center"/>
              <w:rPr>
                <w:rFonts w:ascii="Times New Roman" w:hAnsi="Times New Roman"/>
                <w:b/>
                <w:sz w:val="22"/>
                <w:szCs w:val="22"/>
              </w:rPr>
            </w:pPr>
            <w:r w:rsidRPr="008C0F19">
              <w:rPr>
                <w:rFonts w:ascii="Times New Roman" w:hAnsi="Times New Roman"/>
                <w:b/>
                <w:sz w:val="22"/>
                <w:szCs w:val="22"/>
              </w:rPr>
              <w:t>№</w:t>
            </w:r>
          </w:p>
        </w:tc>
        <w:tc>
          <w:tcPr>
            <w:tcW w:w="4649" w:type="dxa"/>
            <w:shd w:val="clear" w:color="auto" w:fill="DBE5F1" w:themeFill="accent1" w:themeFillTint="33"/>
            <w:vAlign w:val="center"/>
          </w:tcPr>
          <w:p w14:paraId="57976142" w14:textId="77777777" w:rsidR="008C0F19" w:rsidRPr="008C0F19" w:rsidRDefault="008C0F19" w:rsidP="002A206E">
            <w:pPr>
              <w:ind w:left="-57" w:right="-57"/>
              <w:jc w:val="center"/>
              <w:rPr>
                <w:rFonts w:ascii="Times New Roman" w:hAnsi="Times New Roman"/>
                <w:b/>
                <w:sz w:val="22"/>
                <w:szCs w:val="22"/>
              </w:rPr>
            </w:pPr>
            <w:r w:rsidRPr="008C0F19">
              <w:rPr>
                <w:rFonts w:ascii="Times New Roman" w:hAnsi="Times New Roman"/>
                <w:b/>
                <w:sz w:val="22"/>
                <w:szCs w:val="22"/>
              </w:rPr>
              <w:t>Наименование организации</w:t>
            </w:r>
          </w:p>
        </w:tc>
        <w:tc>
          <w:tcPr>
            <w:tcW w:w="1361" w:type="dxa"/>
            <w:shd w:val="clear" w:color="auto" w:fill="DBE5F1" w:themeFill="accent1" w:themeFillTint="33"/>
            <w:vAlign w:val="center"/>
          </w:tcPr>
          <w:p w14:paraId="657B182F" w14:textId="77777777" w:rsidR="008C0F19" w:rsidRPr="008C0F19" w:rsidRDefault="008C0F19" w:rsidP="002A206E">
            <w:pPr>
              <w:ind w:left="-57" w:right="-57"/>
              <w:jc w:val="center"/>
              <w:rPr>
                <w:rFonts w:ascii="Times New Roman" w:hAnsi="Times New Roman"/>
                <w:b/>
                <w:sz w:val="22"/>
                <w:szCs w:val="22"/>
              </w:rPr>
            </w:pPr>
            <w:r w:rsidRPr="008C0F19">
              <w:rPr>
                <w:rFonts w:ascii="Times New Roman" w:hAnsi="Times New Roman"/>
                <w:b/>
                <w:sz w:val="22"/>
                <w:szCs w:val="22"/>
              </w:rPr>
              <w:t>Количество получателей услуг</w:t>
            </w:r>
          </w:p>
        </w:tc>
        <w:tc>
          <w:tcPr>
            <w:tcW w:w="1474" w:type="dxa"/>
            <w:shd w:val="clear" w:color="auto" w:fill="DBE5F1" w:themeFill="accent1" w:themeFillTint="33"/>
            <w:vAlign w:val="center"/>
          </w:tcPr>
          <w:p w14:paraId="6150ED1C" w14:textId="77777777" w:rsidR="008C0F19" w:rsidRPr="008C0F19" w:rsidRDefault="008C0F19" w:rsidP="002A206E">
            <w:pPr>
              <w:ind w:left="-57" w:right="-57"/>
              <w:jc w:val="center"/>
              <w:rPr>
                <w:rFonts w:ascii="Times New Roman" w:hAnsi="Times New Roman"/>
                <w:b/>
                <w:sz w:val="22"/>
                <w:szCs w:val="22"/>
              </w:rPr>
            </w:pPr>
            <w:r w:rsidRPr="008C0F19">
              <w:rPr>
                <w:rFonts w:ascii="Times New Roman" w:hAnsi="Times New Roman"/>
                <w:b/>
                <w:sz w:val="22"/>
                <w:szCs w:val="22"/>
              </w:rPr>
              <w:t>Фактическое количество респондентов</w:t>
            </w:r>
          </w:p>
        </w:tc>
        <w:tc>
          <w:tcPr>
            <w:tcW w:w="1531" w:type="dxa"/>
            <w:shd w:val="clear" w:color="auto" w:fill="DBE5F1" w:themeFill="accent1" w:themeFillTint="33"/>
          </w:tcPr>
          <w:p w14:paraId="5683C542" w14:textId="2C331D9B" w:rsidR="008C0F19" w:rsidRPr="008C0F19" w:rsidRDefault="008C0F19" w:rsidP="002A206E">
            <w:pPr>
              <w:ind w:left="-57" w:right="-57"/>
              <w:jc w:val="center"/>
              <w:rPr>
                <w:rFonts w:ascii="Times New Roman" w:hAnsi="Times New Roman"/>
                <w:b/>
                <w:sz w:val="22"/>
                <w:szCs w:val="22"/>
              </w:rPr>
            </w:pPr>
            <w:r w:rsidRPr="008C0F19">
              <w:rPr>
                <w:rFonts w:ascii="Times New Roman" w:hAnsi="Times New Roman"/>
                <w:b/>
                <w:sz w:val="22"/>
                <w:szCs w:val="22"/>
              </w:rPr>
              <w:t>Доля респондентов, %</w:t>
            </w:r>
          </w:p>
        </w:tc>
      </w:tr>
      <w:tr w:rsidR="008C0F19" w:rsidRPr="008C0F19" w14:paraId="45EDFA91" w14:textId="1D279809" w:rsidTr="008C0F19">
        <w:trPr>
          <w:cantSplit/>
          <w:trHeight w:val="20"/>
        </w:trPr>
        <w:tc>
          <w:tcPr>
            <w:tcW w:w="454" w:type="dxa"/>
            <w:noWrap/>
            <w:vAlign w:val="center"/>
          </w:tcPr>
          <w:p w14:paraId="03FAE8B1" w14:textId="60DC12CD" w:rsidR="008C0F19" w:rsidRPr="008C0F19" w:rsidRDefault="00C2500F" w:rsidP="008C0F19">
            <w:pPr>
              <w:ind w:left="-57" w:right="-57"/>
              <w:jc w:val="center"/>
              <w:rPr>
                <w:rFonts w:ascii="Times New Roman" w:hAnsi="Times New Roman"/>
                <w:color w:val="000000"/>
                <w:sz w:val="22"/>
                <w:szCs w:val="22"/>
              </w:rPr>
            </w:pPr>
            <w:r>
              <w:rPr>
                <w:rFonts w:ascii="Times New Roman" w:hAnsi="Times New Roman"/>
                <w:color w:val="000000"/>
                <w:sz w:val="22"/>
                <w:szCs w:val="22"/>
              </w:rPr>
              <w:t>1</w:t>
            </w:r>
          </w:p>
        </w:tc>
        <w:tc>
          <w:tcPr>
            <w:tcW w:w="4649" w:type="dxa"/>
            <w:noWrap/>
            <w:vAlign w:val="center"/>
          </w:tcPr>
          <w:p w14:paraId="4BBD8E37" w14:textId="5BC0283D" w:rsidR="008C0F19" w:rsidRPr="008C0F19" w:rsidRDefault="008C0F19" w:rsidP="008C0F19">
            <w:pPr>
              <w:jc w:val="center"/>
              <w:rPr>
                <w:rFonts w:ascii="Times New Roman" w:hAnsi="Times New Roman"/>
                <w:color w:val="000000"/>
                <w:sz w:val="22"/>
                <w:szCs w:val="22"/>
              </w:rPr>
            </w:pPr>
            <w:r w:rsidRPr="008C0F19">
              <w:rPr>
                <w:rFonts w:ascii="Times New Roman" w:hAnsi="Times New Roman"/>
                <w:color w:val="000000"/>
                <w:sz w:val="22"/>
                <w:szCs w:val="22"/>
              </w:rPr>
              <w:t>Муниципальное бюджетное учреждение культуры «Многофункциональный культурный центр» Мамонтовского района Алтайского края</w:t>
            </w:r>
          </w:p>
        </w:tc>
        <w:tc>
          <w:tcPr>
            <w:tcW w:w="1361" w:type="dxa"/>
            <w:vAlign w:val="center"/>
          </w:tcPr>
          <w:p w14:paraId="4205AB7F" w14:textId="75D4A5D7" w:rsidR="008C0F19" w:rsidRPr="008C0F19" w:rsidRDefault="008C0F19" w:rsidP="008C0F19">
            <w:pPr>
              <w:jc w:val="center"/>
              <w:rPr>
                <w:rFonts w:ascii="Times New Roman" w:hAnsi="Times New Roman"/>
                <w:color w:val="000000"/>
                <w:sz w:val="22"/>
                <w:szCs w:val="22"/>
              </w:rPr>
            </w:pPr>
            <w:r w:rsidRPr="008C0F19">
              <w:rPr>
                <w:rFonts w:ascii="Times New Roman" w:hAnsi="Times New Roman"/>
                <w:sz w:val="22"/>
                <w:szCs w:val="22"/>
              </w:rPr>
              <w:t>21350</w:t>
            </w:r>
          </w:p>
        </w:tc>
        <w:tc>
          <w:tcPr>
            <w:tcW w:w="1474" w:type="dxa"/>
            <w:noWrap/>
            <w:vAlign w:val="center"/>
          </w:tcPr>
          <w:p w14:paraId="4CC53E25" w14:textId="01E7ACCE" w:rsidR="008C0F19" w:rsidRPr="008C0F19" w:rsidRDefault="008C0F19" w:rsidP="008C0F19">
            <w:pPr>
              <w:jc w:val="center"/>
              <w:rPr>
                <w:rFonts w:ascii="Times New Roman" w:hAnsi="Times New Roman"/>
                <w:color w:val="000000"/>
                <w:sz w:val="22"/>
                <w:szCs w:val="22"/>
              </w:rPr>
            </w:pPr>
            <w:r w:rsidRPr="008C0F19">
              <w:rPr>
                <w:rFonts w:ascii="Times New Roman" w:hAnsi="Times New Roman"/>
                <w:sz w:val="22"/>
                <w:szCs w:val="22"/>
              </w:rPr>
              <w:t>720</w:t>
            </w:r>
          </w:p>
        </w:tc>
        <w:tc>
          <w:tcPr>
            <w:tcW w:w="1531" w:type="dxa"/>
            <w:vAlign w:val="center"/>
          </w:tcPr>
          <w:p w14:paraId="130054B5" w14:textId="6A2EF7B3" w:rsidR="008C0F19" w:rsidRPr="008C0F19" w:rsidRDefault="008C0F19" w:rsidP="008C0F19">
            <w:pPr>
              <w:jc w:val="center"/>
              <w:rPr>
                <w:rFonts w:ascii="Times New Roman" w:hAnsi="Times New Roman"/>
                <w:sz w:val="22"/>
                <w:szCs w:val="22"/>
              </w:rPr>
            </w:pPr>
            <w:r w:rsidRPr="008C0F19">
              <w:rPr>
                <w:rFonts w:ascii="Times New Roman" w:hAnsi="Times New Roman"/>
                <w:color w:val="000000"/>
                <w:sz w:val="22"/>
                <w:szCs w:val="22"/>
              </w:rPr>
              <w:t>3,37</w:t>
            </w:r>
          </w:p>
        </w:tc>
      </w:tr>
    </w:tbl>
    <w:p w14:paraId="0F9B8770" w14:textId="77777777" w:rsidR="00C2500F" w:rsidRDefault="00C2500F" w:rsidP="00C2500F">
      <w:pPr>
        <w:spacing w:after="0" w:line="240" w:lineRule="auto"/>
        <w:ind w:firstLine="709"/>
        <w:jc w:val="both"/>
        <w:outlineLvl w:val="1"/>
        <w:rPr>
          <w:rFonts w:ascii="Times New Roman" w:hAnsi="Times New Roman" w:cs="Times New Roman"/>
          <w:b/>
          <w:sz w:val="28"/>
          <w:szCs w:val="28"/>
        </w:rPr>
      </w:pPr>
      <w:bookmarkStart w:id="3" w:name="_Toc83397095"/>
    </w:p>
    <w:p w14:paraId="1A27FB79" w14:textId="01BD3F32" w:rsidR="00F22FB6" w:rsidRPr="00C2500F" w:rsidRDefault="00E15F04" w:rsidP="00FB6EA3">
      <w:pPr>
        <w:pStyle w:val="a3"/>
        <w:keepNext/>
        <w:keepLines/>
        <w:numPr>
          <w:ilvl w:val="0"/>
          <w:numId w:val="4"/>
        </w:numPr>
        <w:ind w:left="0" w:firstLine="360"/>
        <w:jc w:val="both"/>
        <w:outlineLvl w:val="0"/>
        <w:rPr>
          <w:b/>
          <w:bCs/>
          <w:sz w:val="28"/>
          <w:szCs w:val="28"/>
        </w:rPr>
      </w:pPr>
      <w:bookmarkStart w:id="4" w:name="_Toc83397096"/>
      <w:bookmarkEnd w:id="3"/>
      <w:r w:rsidRPr="00C2500F">
        <w:rPr>
          <w:b/>
          <w:bCs/>
          <w:sz w:val="28"/>
          <w:szCs w:val="28"/>
        </w:rPr>
        <w:t> </w:t>
      </w:r>
      <w:r w:rsidR="00F22FB6" w:rsidRPr="00C2500F">
        <w:rPr>
          <w:b/>
          <w:bCs/>
          <w:sz w:val="28"/>
          <w:szCs w:val="28"/>
        </w:rPr>
        <w:t xml:space="preserve">Значение и анализ исследуемых критериев </w:t>
      </w:r>
      <w:r w:rsidR="003F3FA0" w:rsidRPr="00C2500F">
        <w:rPr>
          <w:b/>
          <w:bCs/>
          <w:sz w:val="28"/>
          <w:szCs w:val="28"/>
        </w:rPr>
        <w:t>сбора</w:t>
      </w:r>
      <w:r w:rsidR="001450BD" w:rsidRPr="00C2500F">
        <w:rPr>
          <w:b/>
          <w:bCs/>
          <w:sz w:val="28"/>
          <w:szCs w:val="28"/>
        </w:rPr>
        <w:t xml:space="preserve"> и</w:t>
      </w:r>
      <w:r w:rsidR="003F3FA0" w:rsidRPr="00C2500F">
        <w:rPr>
          <w:b/>
          <w:bCs/>
          <w:sz w:val="28"/>
          <w:szCs w:val="28"/>
        </w:rPr>
        <w:t xml:space="preserve"> обобщени</w:t>
      </w:r>
      <w:r w:rsidR="001450BD" w:rsidRPr="00C2500F">
        <w:rPr>
          <w:b/>
          <w:bCs/>
          <w:sz w:val="28"/>
          <w:szCs w:val="28"/>
        </w:rPr>
        <w:t>я</w:t>
      </w:r>
      <w:r w:rsidR="003F3FA0" w:rsidRPr="00C2500F">
        <w:rPr>
          <w:b/>
          <w:bCs/>
          <w:sz w:val="28"/>
          <w:szCs w:val="28"/>
        </w:rPr>
        <w:t xml:space="preserve"> информации о качестве </w:t>
      </w:r>
      <w:r w:rsidR="00D74203" w:rsidRPr="00C2500F">
        <w:rPr>
          <w:b/>
          <w:bCs/>
          <w:sz w:val="28"/>
          <w:szCs w:val="28"/>
        </w:rPr>
        <w:t xml:space="preserve">условий </w:t>
      </w:r>
      <w:r w:rsidR="003F3FA0" w:rsidRPr="00C2500F">
        <w:rPr>
          <w:b/>
          <w:bCs/>
          <w:sz w:val="28"/>
          <w:szCs w:val="28"/>
        </w:rPr>
        <w:t>оказания услуг</w:t>
      </w:r>
      <w:r w:rsidR="00F22FB6" w:rsidRPr="00C2500F">
        <w:rPr>
          <w:b/>
          <w:bCs/>
          <w:sz w:val="28"/>
          <w:szCs w:val="28"/>
        </w:rPr>
        <w:t xml:space="preserve"> организациями культуры, расположенными на территории </w:t>
      </w:r>
      <w:bookmarkEnd w:id="0"/>
      <w:bookmarkEnd w:id="1"/>
      <w:r w:rsidR="006A1994" w:rsidRPr="00C2500F">
        <w:rPr>
          <w:b/>
          <w:color w:val="000000"/>
          <w:sz w:val="28"/>
          <w:szCs w:val="28"/>
        </w:rPr>
        <w:t>Алтайского края</w:t>
      </w:r>
      <w:bookmarkEnd w:id="4"/>
    </w:p>
    <w:p w14:paraId="78949752" w14:textId="77777777" w:rsidR="00E47D60" w:rsidRDefault="00E47D60" w:rsidP="00F22FB6">
      <w:pPr>
        <w:spacing w:after="0" w:line="240" w:lineRule="auto"/>
        <w:ind w:firstLine="709"/>
        <w:jc w:val="both"/>
        <w:rPr>
          <w:rFonts w:ascii="Times New Roman" w:eastAsia="Times New Roman" w:hAnsi="Times New Roman" w:cs="Times New Roman"/>
          <w:bCs/>
          <w:color w:val="000000"/>
          <w:sz w:val="28"/>
          <w:szCs w:val="28"/>
        </w:rPr>
      </w:pPr>
    </w:p>
    <w:p w14:paraId="0AE707BC" w14:textId="782683A0" w:rsidR="00F22FB6" w:rsidRDefault="00F22FB6" w:rsidP="00F22FB6">
      <w:pPr>
        <w:spacing w:after="0" w:line="240" w:lineRule="auto"/>
        <w:ind w:firstLine="709"/>
        <w:jc w:val="both"/>
        <w:rPr>
          <w:rFonts w:ascii="Times New Roman" w:eastAsia="Times New Roman" w:hAnsi="Times New Roman" w:cs="Times New Roman"/>
          <w:bCs/>
          <w:color w:val="000000"/>
          <w:sz w:val="28"/>
          <w:szCs w:val="28"/>
        </w:rPr>
      </w:pPr>
      <w:r w:rsidRPr="00513B0A">
        <w:rPr>
          <w:rFonts w:ascii="Times New Roman" w:eastAsia="Times New Roman" w:hAnsi="Times New Roman" w:cs="Times New Roman"/>
          <w:bCs/>
          <w:color w:val="000000"/>
          <w:sz w:val="28"/>
          <w:szCs w:val="28"/>
        </w:rPr>
        <w:t xml:space="preserve">Необходимость анализа критериев </w:t>
      </w:r>
      <w:r w:rsidR="003F3FA0">
        <w:rPr>
          <w:rFonts w:ascii="Times New Roman" w:eastAsia="Times New Roman" w:hAnsi="Times New Roman" w:cs="Times New Roman"/>
          <w:bCs/>
          <w:color w:val="000000"/>
          <w:sz w:val="28"/>
          <w:szCs w:val="28"/>
        </w:rPr>
        <w:t xml:space="preserve">сбора, обобщения и анализа информации о </w:t>
      </w:r>
      <w:r w:rsidR="00976D54">
        <w:rPr>
          <w:rFonts w:ascii="Times New Roman" w:eastAsia="Times New Roman" w:hAnsi="Times New Roman" w:cs="Times New Roman"/>
          <w:bCs/>
          <w:color w:val="000000"/>
          <w:sz w:val="28"/>
          <w:szCs w:val="28"/>
        </w:rPr>
        <w:t>качестве условий оказания</w:t>
      </w:r>
      <w:r w:rsidR="003F3FA0">
        <w:rPr>
          <w:rFonts w:ascii="Times New Roman" w:eastAsia="Times New Roman" w:hAnsi="Times New Roman" w:cs="Times New Roman"/>
          <w:bCs/>
          <w:color w:val="000000"/>
          <w:sz w:val="28"/>
          <w:szCs w:val="28"/>
        </w:rPr>
        <w:t xml:space="preserve"> услуг</w:t>
      </w:r>
      <w:r w:rsidRPr="00513B0A">
        <w:rPr>
          <w:rFonts w:ascii="Times New Roman" w:eastAsia="Times New Roman" w:hAnsi="Times New Roman" w:cs="Times New Roman"/>
          <w:sz w:val="28"/>
        </w:rPr>
        <w:t xml:space="preserve"> организациями культуры</w:t>
      </w:r>
      <w:r w:rsidRPr="00513B0A">
        <w:rPr>
          <w:rFonts w:ascii="Times New Roman" w:eastAsia="Times New Roman" w:hAnsi="Times New Roman" w:cs="Times New Roman"/>
          <w:bCs/>
          <w:color w:val="000000"/>
          <w:sz w:val="28"/>
          <w:szCs w:val="28"/>
        </w:rPr>
        <w:t xml:space="preserve"> обусловлена запросами практики, </w:t>
      </w:r>
      <w:r w:rsidRPr="009240FA">
        <w:rPr>
          <w:rFonts w:ascii="Times New Roman" w:eastAsia="Times New Roman" w:hAnsi="Times New Roman" w:cs="Times New Roman"/>
          <w:bCs/>
          <w:color w:val="000000"/>
          <w:sz w:val="28"/>
          <w:szCs w:val="28"/>
        </w:rPr>
        <w:t xml:space="preserve">направленными на проведение сравнительного анализа широкого круга исследуемых объектов. Анализ полученных данных по пяти основным группам критериев продемонстрировал следующее. </w:t>
      </w:r>
    </w:p>
    <w:p w14:paraId="37C15E01" w14:textId="5FCD9DA6" w:rsidR="00704A5B" w:rsidRDefault="00704A5B" w:rsidP="00C2500F">
      <w:pPr>
        <w:spacing w:after="0" w:line="240" w:lineRule="auto"/>
        <w:jc w:val="both"/>
        <w:rPr>
          <w:rFonts w:ascii="Times New Roman" w:eastAsia="Times New Roman" w:hAnsi="Times New Roman" w:cs="Times New Roman"/>
          <w:bCs/>
          <w:color w:val="000000"/>
          <w:sz w:val="28"/>
          <w:szCs w:val="28"/>
        </w:rPr>
      </w:pPr>
    </w:p>
    <w:p w14:paraId="47C0E09A" w14:textId="162C45FF" w:rsidR="00CB17F9" w:rsidRPr="00201F27" w:rsidRDefault="00CB17F9" w:rsidP="00201F27">
      <w:pPr>
        <w:spacing w:after="0" w:line="240" w:lineRule="auto"/>
        <w:ind w:firstLine="709"/>
        <w:jc w:val="both"/>
        <w:outlineLvl w:val="1"/>
        <w:rPr>
          <w:rFonts w:ascii="Times New Roman" w:eastAsia="Times New Roman" w:hAnsi="Times New Roman" w:cs="Times New Roman"/>
          <w:bCs/>
          <w:color w:val="000000"/>
          <w:sz w:val="28"/>
          <w:szCs w:val="28"/>
        </w:rPr>
      </w:pPr>
      <w:bookmarkStart w:id="5" w:name="_Toc83397097"/>
      <w:r w:rsidRPr="00CB17F9">
        <w:rPr>
          <w:rFonts w:ascii="Times New Roman" w:eastAsia="Times New Roman" w:hAnsi="Times New Roman" w:cs="Times New Roman"/>
          <w:b/>
          <w:bCs/>
          <w:color w:val="000000"/>
          <w:sz w:val="28"/>
          <w:szCs w:val="28"/>
        </w:rPr>
        <w:t>Критерий</w:t>
      </w:r>
      <w:r w:rsidR="00E47D60">
        <w:rPr>
          <w:rFonts w:ascii="Times New Roman" w:eastAsia="Times New Roman" w:hAnsi="Times New Roman" w:cs="Times New Roman"/>
          <w:b/>
          <w:bCs/>
          <w:color w:val="000000"/>
          <w:sz w:val="28"/>
          <w:szCs w:val="28"/>
        </w:rPr>
        <w:t> </w:t>
      </w:r>
      <w:r w:rsidRPr="00CB17F9">
        <w:rPr>
          <w:rFonts w:ascii="Times New Roman" w:eastAsia="Times New Roman" w:hAnsi="Times New Roman" w:cs="Times New Roman"/>
          <w:b/>
          <w:bCs/>
          <w:color w:val="000000"/>
          <w:sz w:val="28"/>
          <w:szCs w:val="28"/>
        </w:rPr>
        <w:t>1.</w:t>
      </w:r>
      <w:r w:rsidR="00E47D60">
        <w:rPr>
          <w:rFonts w:ascii="Times New Roman" w:eastAsia="Times New Roman" w:hAnsi="Times New Roman" w:cs="Times New Roman"/>
          <w:b/>
          <w:bCs/>
          <w:color w:val="000000"/>
          <w:sz w:val="28"/>
          <w:szCs w:val="28"/>
        </w:rPr>
        <w:t> </w:t>
      </w:r>
      <w:r w:rsidRPr="00CB17F9">
        <w:rPr>
          <w:rFonts w:ascii="Times New Roman" w:eastAsia="Times New Roman" w:hAnsi="Times New Roman" w:cs="Times New Roman"/>
          <w:b/>
          <w:bCs/>
          <w:color w:val="000000"/>
          <w:sz w:val="28"/>
          <w:szCs w:val="28"/>
        </w:rPr>
        <w:t>Открытость и доступность информации об организации культуры</w:t>
      </w:r>
      <w:bookmarkEnd w:id="5"/>
    </w:p>
    <w:p w14:paraId="29979662" w14:textId="6A515980" w:rsidR="00CB17F9" w:rsidRDefault="00CB17F9" w:rsidP="00F22FB6">
      <w:pPr>
        <w:spacing w:after="0" w:line="240" w:lineRule="auto"/>
        <w:ind w:firstLine="709"/>
        <w:jc w:val="both"/>
        <w:rPr>
          <w:rFonts w:ascii="Times New Roman" w:eastAsia="Times New Roman" w:hAnsi="Times New Roman" w:cs="Times New Roman"/>
          <w:bCs/>
          <w:color w:val="000000"/>
          <w:sz w:val="28"/>
          <w:szCs w:val="28"/>
        </w:rPr>
      </w:pPr>
    </w:p>
    <w:p w14:paraId="3A069B31" w14:textId="77777777" w:rsidR="00CB17F9" w:rsidRPr="00CB17F9" w:rsidRDefault="00CB17F9" w:rsidP="00CB17F9">
      <w:pPr>
        <w:spacing w:after="0" w:line="240" w:lineRule="auto"/>
        <w:ind w:firstLine="709"/>
        <w:jc w:val="both"/>
        <w:rPr>
          <w:rFonts w:ascii="Times New Roman" w:eastAsia="Times New Roman" w:hAnsi="Times New Roman" w:cs="Times New Roman"/>
          <w:bCs/>
          <w:color w:val="000000"/>
          <w:sz w:val="28"/>
          <w:szCs w:val="28"/>
        </w:rPr>
      </w:pPr>
      <w:r w:rsidRPr="00CB17F9">
        <w:rPr>
          <w:rFonts w:ascii="Times New Roman" w:eastAsia="Times New Roman" w:hAnsi="Times New Roman" w:cs="Times New Roman"/>
          <w:bCs/>
          <w:color w:val="000000"/>
          <w:sz w:val="28"/>
          <w:szCs w:val="28"/>
        </w:rPr>
        <w:t>Критерий представлен тремя показателями:</w:t>
      </w:r>
    </w:p>
    <w:p w14:paraId="2A7C7028" w14:textId="77777777" w:rsidR="00CB17F9" w:rsidRPr="00CB17F9" w:rsidRDefault="00CB17F9" w:rsidP="00CB17F9">
      <w:pPr>
        <w:spacing w:after="0" w:line="240" w:lineRule="auto"/>
        <w:ind w:firstLine="709"/>
        <w:jc w:val="both"/>
        <w:rPr>
          <w:rFonts w:ascii="Times New Roman" w:eastAsia="Times New Roman" w:hAnsi="Times New Roman" w:cs="Times New Roman"/>
          <w:bCs/>
          <w:color w:val="000000"/>
          <w:sz w:val="28"/>
          <w:szCs w:val="28"/>
        </w:rPr>
      </w:pPr>
      <w:r w:rsidRPr="00CB17F9">
        <w:rPr>
          <w:rFonts w:ascii="Times New Roman" w:eastAsia="Times New Roman" w:hAnsi="Times New Roman" w:cs="Times New Roman"/>
          <w:b/>
          <w:bCs/>
          <w:color w:val="000000"/>
          <w:sz w:val="28"/>
          <w:szCs w:val="28"/>
        </w:rPr>
        <w:t>Показатель 1.1</w:t>
      </w:r>
      <w:r w:rsidRPr="00CB17F9">
        <w:rPr>
          <w:rFonts w:ascii="Times New Roman" w:eastAsia="Times New Roman" w:hAnsi="Times New Roman" w:cs="Times New Roman"/>
          <w:bCs/>
          <w:color w:val="000000"/>
          <w:sz w:val="28"/>
          <w:szCs w:val="28"/>
        </w:rPr>
        <w:t>.</w:t>
      </w:r>
      <w:r w:rsidRPr="00CB17F9">
        <w:rPr>
          <w:rFonts w:ascii="Times New Roman" w:eastAsia="Times New Roman" w:hAnsi="Times New Roman" w:cs="Times New Roman"/>
          <w:bCs/>
          <w:color w:val="000000"/>
          <w:sz w:val="28"/>
          <w:szCs w:val="28"/>
        </w:rPr>
        <w:tab/>
        <w:t xml:space="preserve"> Соответствие информации о деятельности организации культуры, размещенной на общедоступных информационных ресурсах, ее содержанию и порядку (форме), установленным нормативными правовыми актами </w:t>
      </w:r>
      <w:r w:rsidRPr="00CB17F9">
        <w:rPr>
          <w:rFonts w:ascii="Times New Roman" w:eastAsia="Times New Roman" w:hAnsi="Times New Roman" w:cs="Times New Roman"/>
          <w:bCs/>
          <w:i/>
          <w:color w:val="000000"/>
          <w:sz w:val="28"/>
          <w:szCs w:val="28"/>
        </w:rPr>
        <w:t>(на информационных стендах в помещении организации социальной сферы; на официальном сайте организации культуры в сети «Интернет»).</w:t>
      </w:r>
    </w:p>
    <w:p w14:paraId="02E781B5" w14:textId="77777777" w:rsidR="00CB17F9" w:rsidRPr="00CB17F9" w:rsidRDefault="00CB17F9" w:rsidP="00CB17F9">
      <w:pPr>
        <w:spacing w:after="0" w:line="240" w:lineRule="auto"/>
        <w:ind w:firstLine="709"/>
        <w:jc w:val="both"/>
        <w:rPr>
          <w:rFonts w:ascii="Times New Roman" w:eastAsia="Times New Roman" w:hAnsi="Times New Roman" w:cs="Times New Roman"/>
          <w:bCs/>
          <w:color w:val="000000"/>
          <w:sz w:val="28"/>
          <w:szCs w:val="28"/>
        </w:rPr>
      </w:pPr>
      <w:r w:rsidRPr="00CB17F9">
        <w:rPr>
          <w:rFonts w:ascii="Times New Roman" w:eastAsia="Times New Roman" w:hAnsi="Times New Roman" w:cs="Times New Roman"/>
          <w:b/>
          <w:bCs/>
          <w:color w:val="000000"/>
          <w:sz w:val="28"/>
          <w:szCs w:val="28"/>
        </w:rPr>
        <w:t xml:space="preserve">Показатель 1.2. </w:t>
      </w:r>
      <w:r w:rsidRPr="00CB17F9">
        <w:rPr>
          <w:rFonts w:ascii="Times New Roman" w:eastAsia="Times New Roman" w:hAnsi="Times New Roman" w:cs="Times New Roman"/>
          <w:bCs/>
          <w:color w:val="000000"/>
          <w:sz w:val="28"/>
          <w:szCs w:val="28"/>
        </w:rPr>
        <w:tab/>
        <w:t xml:space="preserve">Наличие на официальном сайте организации культуры информации о дистанционных способах обратной связи и взаимодействия с получателями услуг и их функционирование </w:t>
      </w:r>
      <w:r w:rsidRPr="00CB17F9">
        <w:rPr>
          <w:rFonts w:ascii="Times New Roman" w:eastAsia="Times New Roman" w:hAnsi="Times New Roman" w:cs="Times New Roman"/>
          <w:bCs/>
          <w:i/>
          <w:color w:val="000000"/>
          <w:sz w:val="28"/>
          <w:szCs w:val="28"/>
        </w:rPr>
        <w:t>(абонентского номера телефона; адреса электронной почты; электронных сервисов (для подачи электронного обращения (жалобы, предложения), получения консультации по оказываемым услугам и иных.); раздела официального сайта «Часто задаваемые вопросы»; технической возможности выражения получателем услуг мнения о качестве условий оказания услуг организацией культуры (наличие анкеты для опроса граждан или гиперссылки на нее</w:t>
      </w:r>
      <w:r w:rsidRPr="00CB17F9">
        <w:rPr>
          <w:rFonts w:ascii="Times New Roman" w:eastAsia="Times New Roman" w:hAnsi="Times New Roman" w:cs="Times New Roman"/>
          <w:bCs/>
          <w:color w:val="000000"/>
          <w:sz w:val="28"/>
          <w:szCs w:val="28"/>
        </w:rPr>
        <w:t>)).</w:t>
      </w:r>
    </w:p>
    <w:p w14:paraId="0667A1B3" w14:textId="6F6C9071" w:rsidR="00CB17F9" w:rsidRPr="00CB17F9" w:rsidRDefault="00CB17F9" w:rsidP="0058171C">
      <w:pPr>
        <w:spacing w:after="0" w:line="240" w:lineRule="auto"/>
        <w:ind w:firstLine="709"/>
        <w:jc w:val="both"/>
        <w:rPr>
          <w:rFonts w:ascii="Times New Roman" w:eastAsia="Times New Roman" w:hAnsi="Times New Roman" w:cs="Times New Roman"/>
          <w:bCs/>
          <w:color w:val="000000"/>
          <w:sz w:val="28"/>
          <w:szCs w:val="28"/>
        </w:rPr>
      </w:pPr>
      <w:r w:rsidRPr="00CB17F9">
        <w:rPr>
          <w:rFonts w:ascii="Times New Roman" w:eastAsia="Times New Roman" w:hAnsi="Times New Roman" w:cs="Times New Roman"/>
          <w:b/>
          <w:bCs/>
          <w:color w:val="000000"/>
          <w:sz w:val="28"/>
          <w:szCs w:val="28"/>
        </w:rPr>
        <w:t>Показатель 1.3.</w:t>
      </w:r>
      <w:r w:rsidRPr="00CB17F9">
        <w:rPr>
          <w:rFonts w:ascii="Times New Roman" w:eastAsia="Times New Roman" w:hAnsi="Times New Roman" w:cs="Times New Roman"/>
          <w:bCs/>
          <w:color w:val="000000"/>
          <w:sz w:val="28"/>
          <w:szCs w:val="28"/>
        </w:rPr>
        <w:tab/>
        <w:t xml:space="preserve"> Доля получателей услуг, удовлетворенных открытостью, полнотой и доступностью информации о деятельности организации культуры, размещенной на информационных стендах в </w:t>
      </w:r>
      <w:r w:rsidRPr="00CB17F9">
        <w:rPr>
          <w:rFonts w:ascii="Times New Roman" w:eastAsia="Times New Roman" w:hAnsi="Times New Roman" w:cs="Times New Roman"/>
          <w:bCs/>
          <w:color w:val="000000"/>
          <w:sz w:val="28"/>
          <w:szCs w:val="28"/>
        </w:rPr>
        <w:lastRenderedPageBreak/>
        <w:t>помещении организации культуры, на официальном сайте организации культуры в сети «Интернет» (в % от общего числа опрошенных получателей услуг).</w:t>
      </w:r>
    </w:p>
    <w:p w14:paraId="4DE379BC" w14:textId="6303D6D9" w:rsidR="00CB17F9" w:rsidRPr="009240FA" w:rsidRDefault="00CB17F9" w:rsidP="00F22FB6">
      <w:pPr>
        <w:spacing w:after="0" w:line="240" w:lineRule="auto"/>
        <w:ind w:firstLine="709"/>
        <w:jc w:val="both"/>
        <w:rPr>
          <w:rFonts w:ascii="Times New Roman" w:eastAsia="Times New Roman" w:hAnsi="Times New Roman" w:cs="Times New Roman"/>
          <w:bCs/>
          <w:color w:val="000000"/>
          <w:sz w:val="28"/>
          <w:szCs w:val="28"/>
        </w:rPr>
      </w:pPr>
      <w:r w:rsidRPr="00CB17F9">
        <w:rPr>
          <w:rFonts w:ascii="Times New Roman" w:eastAsia="Times New Roman" w:hAnsi="Times New Roman" w:cs="Times New Roman"/>
          <w:bCs/>
          <w:color w:val="000000"/>
          <w:sz w:val="28"/>
          <w:szCs w:val="28"/>
        </w:rPr>
        <w:t xml:space="preserve">Максимальное количество баллов по данному критерию – </w:t>
      </w:r>
      <w:r w:rsidRPr="00201F27">
        <w:rPr>
          <w:rFonts w:ascii="Times New Roman" w:eastAsia="Times New Roman" w:hAnsi="Times New Roman" w:cs="Times New Roman"/>
          <w:bCs/>
          <w:i/>
          <w:color w:val="000000"/>
          <w:sz w:val="28"/>
          <w:szCs w:val="28"/>
        </w:rPr>
        <w:t>100 баллов</w:t>
      </w:r>
      <w:r w:rsidRPr="00CB17F9">
        <w:rPr>
          <w:rFonts w:ascii="Times New Roman" w:eastAsia="Times New Roman" w:hAnsi="Times New Roman" w:cs="Times New Roman"/>
          <w:bCs/>
          <w:color w:val="000000"/>
          <w:sz w:val="28"/>
          <w:szCs w:val="28"/>
        </w:rPr>
        <w:t>.</w:t>
      </w:r>
    </w:p>
    <w:p w14:paraId="74C1D2B0" w14:textId="77777777" w:rsidR="00F22FB6" w:rsidRDefault="00F22FB6" w:rsidP="00F22FB6">
      <w:pPr>
        <w:spacing w:after="0" w:line="240" w:lineRule="auto"/>
        <w:ind w:firstLine="709"/>
        <w:jc w:val="both"/>
        <w:rPr>
          <w:rFonts w:ascii="Times New Roman" w:eastAsia="Times New Roman" w:hAnsi="Times New Roman" w:cs="Times New Roman"/>
          <w:sz w:val="28"/>
          <w:szCs w:val="28"/>
        </w:rPr>
      </w:pPr>
    </w:p>
    <w:p w14:paraId="4ABC9A8E" w14:textId="3EFA5B77" w:rsidR="00F22FB6" w:rsidRPr="002D267B" w:rsidRDefault="00F22FB6" w:rsidP="002D267B">
      <w:pPr>
        <w:spacing w:after="0" w:line="240" w:lineRule="auto"/>
        <w:ind w:firstLine="709"/>
        <w:jc w:val="both"/>
        <w:rPr>
          <w:rFonts w:ascii="Times New Roman" w:eastAsia="Times New Roman" w:hAnsi="Times New Roman" w:cs="Times New Roman"/>
          <w:i/>
          <w:sz w:val="28"/>
          <w:szCs w:val="28"/>
        </w:rPr>
      </w:pPr>
      <w:r w:rsidRPr="00AA22EC">
        <w:rPr>
          <w:rFonts w:ascii="Times New Roman" w:eastAsia="Times New Roman" w:hAnsi="Times New Roman" w:cs="Times New Roman"/>
          <w:i/>
          <w:sz w:val="28"/>
          <w:szCs w:val="28"/>
        </w:rPr>
        <w:t xml:space="preserve">Таблица </w:t>
      </w:r>
      <w:r w:rsidR="00527695">
        <w:rPr>
          <w:rFonts w:ascii="Times New Roman" w:eastAsia="Times New Roman" w:hAnsi="Times New Roman" w:cs="Times New Roman"/>
          <w:i/>
          <w:sz w:val="28"/>
          <w:szCs w:val="28"/>
        </w:rPr>
        <w:t>1.</w:t>
      </w:r>
      <w:r w:rsidR="00B41510">
        <w:rPr>
          <w:rFonts w:ascii="Times New Roman" w:eastAsia="Times New Roman" w:hAnsi="Times New Roman" w:cs="Times New Roman"/>
          <w:i/>
          <w:sz w:val="28"/>
          <w:szCs w:val="28"/>
        </w:rPr>
        <w:t xml:space="preserve"> </w:t>
      </w:r>
      <w:r w:rsidR="00883C06">
        <w:rPr>
          <w:rFonts w:ascii="Times New Roman" w:eastAsia="Times New Roman" w:hAnsi="Times New Roman" w:cs="Times New Roman"/>
          <w:i/>
          <w:sz w:val="28"/>
          <w:szCs w:val="28"/>
        </w:rPr>
        <w:t xml:space="preserve">Критерий </w:t>
      </w:r>
      <w:r w:rsidRPr="00AA22EC">
        <w:rPr>
          <w:rFonts w:ascii="Times New Roman" w:eastAsia="Times New Roman" w:hAnsi="Times New Roman" w:cs="Times New Roman"/>
          <w:i/>
          <w:sz w:val="28"/>
          <w:szCs w:val="28"/>
        </w:rPr>
        <w:t>«Открытость и доступность информации об организации культуры»</w:t>
      </w:r>
    </w:p>
    <w:tbl>
      <w:tblPr>
        <w:tblW w:w="9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4932"/>
        <w:gridCol w:w="707"/>
        <w:gridCol w:w="707"/>
        <w:gridCol w:w="699"/>
        <w:gridCol w:w="1069"/>
        <w:gridCol w:w="923"/>
      </w:tblGrid>
      <w:tr w:rsidR="00EF1C87" w:rsidRPr="00D65151" w14:paraId="06B08EB5" w14:textId="77777777" w:rsidTr="001D2C9B">
        <w:trPr>
          <w:cantSplit/>
          <w:trHeight w:val="240"/>
          <w:tblHeader/>
        </w:trPr>
        <w:tc>
          <w:tcPr>
            <w:tcW w:w="417" w:type="dxa"/>
            <w:vMerge w:val="restart"/>
            <w:shd w:val="clear" w:color="000000" w:fill="D9E1F2"/>
            <w:vAlign w:val="center"/>
          </w:tcPr>
          <w:p w14:paraId="19732E53" w14:textId="77777777" w:rsidR="00EF1C87" w:rsidRPr="00D65151" w:rsidRDefault="00EF1C87" w:rsidP="003A2FB8">
            <w:pPr>
              <w:spacing w:after="0" w:line="240" w:lineRule="auto"/>
              <w:ind w:left="-57" w:right="-57"/>
              <w:jc w:val="center"/>
              <w:rPr>
                <w:rFonts w:ascii="Times New Roman" w:hAnsi="Times New Roman" w:cs="Times New Roman"/>
                <w:b/>
                <w:bCs/>
                <w:color w:val="000000"/>
              </w:rPr>
            </w:pPr>
            <w:r w:rsidRPr="00D65151">
              <w:rPr>
                <w:rFonts w:ascii="Times New Roman" w:hAnsi="Times New Roman" w:cs="Times New Roman"/>
                <w:b/>
                <w:bCs/>
                <w:color w:val="000000"/>
              </w:rPr>
              <w:t>№</w:t>
            </w:r>
          </w:p>
          <w:p w14:paraId="15118A1D" w14:textId="72C4F69F" w:rsidR="00EF1C87" w:rsidRPr="00D65151" w:rsidRDefault="00EF1C87" w:rsidP="003A2FB8">
            <w:pPr>
              <w:spacing w:after="0" w:line="240" w:lineRule="auto"/>
              <w:ind w:left="-57" w:right="-57"/>
              <w:jc w:val="center"/>
              <w:rPr>
                <w:rFonts w:ascii="Times New Roman" w:hAnsi="Times New Roman" w:cs="Times New Roman"/>
                <w:b/>
                <w:bCs/>
                <w:color w:val="000000"/>
              </w:rPr>
            </w:pPr>
            <w:r w:rsidRPr="00D65151">
              <w:rPr>
                <w:rFonts w:ascii="Times New Roman" w:hAnsi="Times New Roman" w:cs="Times New Roman"/>
                <w:b/>
                <w:bCs/>
                <w:color w:val="000000"/>
              </w:rPr>
              <w:t>п/п</w:t>
            </w:r>
          </w:p>
        </w:tc>
        <w:tc>
          <w:tcPr>
            <w:tcW w:w="4932" w:type="dxa"/>
            <w:vMerge w:val="restart"/>
            <w:shd w:val="clear" w:color="000000" w:fill="D9E1F2"/>
            <w:vAlign w:val="center"/>
          </w:tcPr>
          <w:p w14:paraId="5CEC490F" w14:textId="2AF77E77" w:rsidR="00EF1C87" w:rsidRPr="00D65151" w:rsidRDefault="00EF1C87" w:rsidP="001D2C9B">
            <w:pPr>
              <w:spacing w:after="0" w:line="240" w:lineRule="auto"/>
              <w:ind w:left="-57" w:right="-57"/>
              <w:jc w:val="center"/>
              <w:rPr>
                <w:rFonts w:ascii="Times New Roman" w:hAnsi="Times New Roman" w:cs="Times New Roman"/>
                <w:b/>
                <w:bCs/>
                <w:color w:val="000000"/>
              </w:rPr>
            </w:pPr>
            <w:r w:rsidRPr="00D65151">
              <w:rPr>
                <w:rFonts w:ascii="Times New Roman" w:hAnsi="Times New Roman" w:cs="Times New Roman"/>
                <w:b/>
                <w:bCs/>
                <w:color w:val="000000"/>
              </w:rPr>
              <w:t>Наименование учреждения</w:t>
            </w:r>
          </w:p>
        </w:tc>
        <w:tc>
          <w:tcPr>
            <w:tcW w:w="2113" w:type="dxa"/>
            <w:gridSpan w:val="3"/>
            <w:shd w:val="clear" w:color="000000" w:fill="D9E1F2"/>
            <w:vAlign w:val="center"/>
          </w:tcPr>
          <w:p w14:paraId="61D29301" w14:textId="5DB17C4A" w:rsidR="00EF1C87" w:rsidRPr="00D65151" w:rsidRDefault="00EF1C87" w:rsidP="001D2C9B">
            <w:pPr>
              <w:spacing w:after="0" w:line="240" w:lineRule="auto"/>
              <w:ind w:left="-57" w:right="-57"/>
              <w:jc w:val="center"/>
              <w:rPr>
                <w:rFonts w:ascii="Times New Roman" w:hAnsi="Times New Roman" w:cs="Times New Roman"/>
                <w:b/>
                <w:bCs/>
                <w:color w:val="000000"/>
              </w:rPr>
            </w:pPr>
            <w:r w:rsidRPr="00D65151">
              <w:rPr>
                <w:rFonts w:ascii="Times New Roman" w:hAnsi="Times New Roman" w:cs="Times New Roman"/>
                <w:b/>
                <w:bCs/>
                <w:color w:val="000000"/>
              </w:rPr>
              <w:t>Показатели</w:t>
            </w:r>
          </w:p>
        </w:tc>
        <w:tc>
          <w:tcPr>
            <w:tcW w:w="1069" w:type="dxa"/>
            <w:vMerge w:val="restart"/>
            <w:shd w:val="clear" w:color="000000" w:fill="D9E1F2"/>
            <w:vAlign w:val="center"/>
          </w:tcPr>
          <w:p w14:paraId="665E8818" w14:textId="01B39851" w:rsidR="00EF1C87" w:rsidRPr="00D65151" w:rsidRDefault="00EF1C87" w:rsidP="001D2C9B">
            <w:pPr>
              <w:spacing w:after="0" w:line="240" w:lineRule="auto"/>
              <w:ind w:left="-57" w:right="-57"/>
              <w:jc w:val="center"/>
              <w:rPr>
                <w:rFonts w:ascii="Times New Roman" w:hAnsi="Times New Roman" w:cs="Times New Roman"/>
                <w:b/>
                <w:bCs/>
                <w:color w:val="000000"/>
              </w:rPr>
            </w:pPr>
            <w:r w:rsidRPr="00D65151">
              <w:rPr>
                <w:rFonts w:ascii="Times New Roman" w:hAnsi="Times New Roman" w:cs="Times New Roman"/>
                <w:b/>
                <w:bCs/>
                <w:color w:val="000000"/>
              </w:rPr>
              <w:t>Итого по крит. 1</w:t>
            </w:r>
          </w:p>
        </w:tc>
        <w:tc>
          <w:tcPr>
            <w:tcW w:w="923" w:type="dxa"/>
            <w:vMerge w:val="restart"/>
            <w:shd w:val="clear" w:color="000000" w:fill="D9E1F2"/>
            <w:vAlign w:val="center"/>
          </w:tcPr>
          <w:p w14:paraId="5397EECA" w14:textId="5060D303" w:rsidR="00EF1C87" w:rsidRPr="00D65151" w:rsidRDefault="00EF1C87" w:rsidP="003A2FB8">
            <w:pPr>
              <w:spacing w:after="0" w:line="240" w:lineRule="auto"/>
              <w:ind w:left="-57" w:right="-57"/>
              <w:jc w:val="center"/>
              <w:rPr>
                <w:rFonts w:ascii="Times New Roman" w:hAnsi="Times New Roman" w:cs="Times New Roman"/>
                <w:b/>
                <w:bCs/>
                <w:color w:val="000000"/>
              </w:rPr>
            </w:pPr>
            <w:r w:rsidRPr="00D65151">
              <w:rPr>
                <w:rFonts w:ascii="Times New Roman" w:hAnsi="Times New Roman" w:cs="Times New Roman"/>
                <w:b/>
                <w:bCs/>
                <w:color w:val="000000"/>
              </w:rPr>
              <w:t>Рейтинг</w:t>
            </w:r>
          </w:p>
        </w:tc>
      </w:tr>
      <w:tr w:rsidR="00EF1C87" w:rsidRPr="00D65151" w14:paraId="471C36E8" w14:textId="77777777" w:rsidTr="001D2C9B">
        <w:trPr>
          <w:cantSplit/>
          <w:trHeight w:val="240"/>
          <w:tblHeader/>
        </w:trPr>
        <w:tc>
          <w:tcPr>
            <w:tcW w:w="417" w:type="dxa"/>
            <w:vMerge/>
            <w:shd w:val="clear" w:color="000000" w:fill="D9E1F2"/>
            <w:vAlign w:val="center"/>
          </w:tcPr>
          <w:p w14:paraId="35BA8E1F" w14:textId="113AD7BD" w:rsidR="00EF1C87" w:rsidRPr="00D65151" w:rsidRDefault="00EF1C87" w:rsidP="003A2FB8">
            <w:pPr>
              <w:spacing w:after="0" w:line="240" w:lineRule="auto"/>
              <w:ind w:left="-57" w:right="-57"/>
              <w:jc w:val="center"/>
              <w:rPr>
                <w:rFonts w:ascii="Times New Roman" w:hAnsi="Times New Roman" w:cs="Times New Roman"/>
                <w:bCs/>
                <w:color w:val="000000"/>
              </w:rPr>
            </w:pPr>
          </w:p>
        </w:tc>
        <w:tc>
          <w:tcPr>
            <w:tcW w:w="4932" w:type="dxa"/>
            <w:vMerge/>
            <w:shd w:val="clear" w:color="000000" w:fill="D9E1F2"/>
            <w:vAlign w:val="center"/>
            <w:hideMark/>
          </w:tcPr>
          <w:p w14:paraId="050E3F80" w14:textId="5DD762D5" w:rsidR="00EF1C87" w:rsidRPr="00D65151" w:rsidRDefault="00EF1C87" w:rsidP="001D2C9B">
            <w:pPr>
              <w:spacing w:after="0" w:line="240" w:lineRule="auto"/>
              <w:ind w:left="-57" w:right="-57"/>
              <w:jc w:val="center"/>
              <w:rPr>
                <w:rFonts w:ascii="Times New Roman" w:hAnsi="Times New Roman" w:cs="Times New Roman"/>
                <w:bCs/>
                <w:color w:val="000000"/>
              </w:rPr>
            </w:pPr>
          </w:p>
        </w:tc>
        <w:tc>
          <w:tcPr>
            <w:tcW w:w="707" w:type="dxa"/>
            <w:shd w:val="clear" w:color="000000" w:fill="D9E1F2"/>
            <w:vAlign w:val="center"/>
          </w:tcPr>
          <w:p w14:paraId="607907BA" w14:textId="06F42543" w:rsidR="00EF1C87" w:rsidRPr="00D65151" w:rsidRDefault="00EF1C87" w:rsidP="001D2C9B">
            <w:pPr>
              <w:spacing w:after="0" w:line="240" w:lineRule="auto"/>
              <w:ind w:left="-57" w:right="-57"/>
              <w:jc w:val="center"/>
              <w:rPr>
                <w:rFonts w:ascii="Times New Roman" w:hAnsi="Times New Roman" w:cs="Times New Roman"/>
                <w:b/>
                <w:bCs/>
                <w:color w:val="000000"/>
              </w:rPr>
            </w:pPr>
            <w:r w:rsidRPr="00D65151">
              <w:rPr>
                <w:rFonts w:ascii="Times New Roman" w:hAnsi="Times New Roman" w:cs="Times New Roman"/>
                <w:b/>
                <w:bCs/>
                <w:color w:val="000000"/>
              </w:rPr>
              <w:t>1.1.</w:t>
            </w:r>
          </w:p>
        </w:tc>
        <w:tc>
          <w:tcPr>
            <w:tcW w:w="707" w:type="dxa"/>
            <w:shd w:val="clear" w:color="000000" w:fill="D9E1F2"/>
            <w:vAlign w:val="center"/>
          </w:tcPr>
          <w:p w14:paraId="2EA85BDB" w14:textId="22C3029E" w:rsidR="00EF1C87" w:rsidRPr="00D65151" w:rsidRDefault="00EF1C87" w:rsidP="001D2C9B">
            <w:pPr>
              <w:spacing w:after="0" w:line="240" w:lineRule="auto"/>
              <w:ind w:left="-57" w:right="-57"/>
              <w:jc w:val="center"/>
              <w:rPr>
                <w:rFonts w:ascii="Times New Roman" w:hAnsi="Times New Roman" w:cs="Times New Roman"/>
                <w:b/>
                <w:bCs/>
                <w:color w:val="000000"/>
              </w:rPr>
            </w:pPr>
            <w:r w:rsidRPr="00D65151">
              <w:rPr>
                <w:rFonts w:ascii="Times New Roman" w:hAnsi="Times New Roman" w:cs="Times New Roman"/>
                <w:b/>
                <w:bCs/>
                <w:color w:val="000000"/>
              </w:rPr>
              <w:t>1.2.</w:t>
            </w:r>
          </w:p>
        </w:tc>
        <w:tc>
          <w:tcPr>
            <w:tcW w:w="699" w:type="dxa"/>
            <w:shd w:val="clear" w:color="000000" w:fill="D9E1F2"/>
            <w:vAlign w:val="center"/>
          </w:tcPr>
          <w:p w14:paraId="1E2A4682" w14:textId="3D880FE0" w:rsidR="00EF1C87" w:rsidRPr="00D65151" w:rsidRDefault="00EF1C87" w:rsidP="001D2C9B">
            <w:pPr>
              <w:spacing w:after="0" w:line="240" w:lineRule="auto"/>
              <w:ind w:left="-57" w:right="-57"/>
              <w:jc w:val="center"/>
              <w:rPr>
                <w:rFonts w:ascii="Times New Roman" w:hAnsi="Times New Roman" w:cs="Times New Roman"/>
                <w:b/>
                <w:bCs/>
                <w:color w:val="000000"/>
              </w:rPr>
            </w:pPr>
            <w:r w:rsidRPr="00D65151">
              <w:rPr>
                <w:rFonts w:ascii="Times New Roman" w:hAnsi="Times New Roman" w:cs="Times New Roman"/>
                <w:b/>
                <w:bCs/>
                <w:color w:val="000000"/>
              </w:rPr>
              <w:t>1.3.</w:t>
            </w:r>
          </w:p>
        </w:tc>
        <w:tc>
          <w:tcPr>
            <w:tcW w:w="1069" w:type="dxa"/>
            <w:vMerge/>
            <w:shd w:val="clear" w:color="000000" w:fill="D9E1F2"/>
            <w:vAlign w:val="center"/>
            <w:hideMark/>
          </w:tcPr>
          <w:p w14:paraId="0EA6BA30" w14:textId="73FE669D" w:rsidR="00EF1C87" w:rsidRPr="00D65151" w:rsidRDefault="00EF1C87" w:rsidP="001D2C9B">
            <w:pPr>
              <w:spacing w:after="0" w:line="240" w:lineRule="auto"/>
              <w:ind w:left="-57" w:right="-57"/>
              <w:jc w:val="center"/>
              <w:rPr>
                <w:rFonts w:ascii="Times New Roman" w:hAnsi="Times New Roman" w:cs="Times New Roman"/>
                <w:b/>
                <w:bCs/>
                <w:color w:val="000000"/>
              </w:rPr>
            </w:pPr>
          </w:p>
        </w:tc>
        <w:tc>
          <w:tcPr>
            <w:tcW w:w="923" w:type="dxa"/>
            <w:vMerge/>
            <w:shd w:val="clear" w:color="000000" w:fill="D9E1F2"/>
            <w:vAlign w:val="center"/>
            <w:hideMark/>
          </w:tcPr>
          <w:p w14:paraId="2D418F1E" w14:textId="142E5433" w:rsidR="00EF1C87" w:rsidRPr="00D65151" w:rsidRDefault="00EF1C87" w:rsidP="003A2FB8">
            <w:pPr>
              <w:spacing w:after="0" w:line="240" w:lineRule="auto"/>
              <w:ind w:left="-57" w:right="-57"/>
              <w:jc w:val="center"/>
              <w:rPr>
                <w:rFonts w:ascii="Times New Roman" w:hAnsi="Times New Roman" w:cs="Times New Roman"/>
                <w:b/>
                <w:bCs/>
                <w:color w:val="000000"/>
              </w:rPr>
            </w:pPr>
          </w:p>
        </w:tc>
      </w:tr>
      <w:tr w:rsidR="001D2C9B" w:rsidRPr="00D65151" w14:paraId="4EF36810" w14:textId="77777777" w:rsidTr="001D2C9B">
        <w:trPr>
          <w:cantSplit/>
          <w:trHeight w:val="240"/>
        </w:trPr>
        <w:tc>
          <w:tcPr>
            <w:tcW w:w="417" w:type="dxa"/>
            <w:vAlign w:val="center"/>
          </w:tcPr>
          <w:p w14:paraId="1B916874" w14:textId="755BA704" w:rsidR="001D2C9B" w:rsidRPr="00D65151" w:rsidRDefault="00C2500F" w:rsidP="001D2C9B">
            <w:pPr>
              <w:spacing w:after="0" w:line="240" w:lineRule="auto"/>
              <w:ind w:left="-57" w:right="-57"/>
              <w:jc w:val="center"/>
              <w:rPr>
                <w:rFonts w:ascii="Times New Roman" w:hAnsi="Times New Roman" w:cs="Times New Roman"/>
                <w:color w:val="000000"/>
              </w:rPr>
            </w:pPr>
            <w:r>
              <w:rPr>
                <w:rFonts w:ascii="Times New Roman" w:hAnsi="Times New Roman" w:cs="Times New Roman"/>
                <w:color w:val="000000"/>
              </w:rPr>
              <w:t>1</w:t>
            </w:r>
          </w:p>
        </w:tc>
        <w:tc>
          <w:tcPr>
            <w:tcW w:w="4932" w:type="dxa"/>
            <w:shd w:val="clear" w:color="auto" w:fill="auto"/>
            <w:vAlign w:val="center"/>
            <w:hideMark/>
          </w:tcPr>
          <w:p w14:paraId="3086F9F7" w14:textId="05F892B9" w:rsidR="001D2C9B" w:rsidRPr="001D2C9B" w:rsidRDefault="001D2C9B" w:rsidP="001D2C9B">
            <w:pPr>
              <w:spacing w:after="0" w:line="240" w:lineRule="auto"/>
              <w:ind w:left="-57" w:right="-57"/>
              <w:jc w:val="center"/>
              <w:rPr>
                <w:rFonts w:ascii="Times New Roman" w:hAnsi="Times New Roman" w:cs="Times New Roman"/>
                <w:color w:val="000000"/>
              </w:rPr>
            </w:pPr>
            <w:r w:rsidRPr="001D2C9B">
              <w:rPr>
                <w:rFonts w:ascii="Times New Roman" w:hAnsi="Times New Roman" w:cs="Times New Roman"/>
                <w:bCs/>
                <w:color w:val="000000"/>
                <w:sz w:val="20"/>
                <w:szCs w:val="20"/>
              </w:rPr>
              <w:t>Муниципальное бюджетное учреждение культуры «Многофункциональный культурный центр» Мамонтовского района Алтайского края</w:t>
            </w:r>
          </w:p>
        </w:tc>
        <w:tc>
          <w:tcPr>
            <w:tcW w:w="707" w:type="dxa"/>
            <w:vAlign w:val="center"/>
          </w:tcPr>
          <w:p w14:paraId="69A1D668" w14:textId="5837030C" w:rsidR="001D2C9B" w:rsidRPr="001D2C9B" w:rsidRDefault="001D2C9B" w:rsidP="001D2C9B">
            <w:pPr>
              <w:spacing w:after="0" w:line="240" w:lineRule="auto"/>
              <w:ind w:left="-57" w:right="-57"/>
              <w:jc w:val="center"/>
              <w:rPr>
                <w:rFonts w:ascii="Times New Roman" w:hAnsi="Times New Roman" w:cs="Times New Roman"/>
                <w:color w:val="000000"/>
              </w:rPr>
            </w:pPr>
            <w:r w:rsidRPr="001D2C9B">
              <w:rPr>
                <w:rFonts w:ascii="Times New Roman" w:hAnsi="Times New Roman" w:cs="Times New Roman"/>
                <w:color w:val="000000"/>
              </w:rPr>
              <w:t>95,83</w:t>
            </w:r>
          </w:p>
        </w:tc>
        <w:tc>
          <w:tcPr>
            <w:tcW w:w="707" w:type="dxa"/>
            <w:vAlign w:val="center"/>
          </w:tcPr>
          <w:p w14:paraId="24B82108" w14:textId="3D869041" w:rsidR="001D2C9B" w:rsidRPr="001D2C9B" w:rsidRDefault="001D2C9B" w:rsidP="001D2C9B">
            <w:pPr>
              <w:spacing w:after="0" w:line="240" w:lineRule="auto"/>
              <w:ind w:left="-57" w:right="-57"/>
              <w:jc w:val="center"/>
              <w:rPr>
                <w:rFonts w:ascii="Times New Roman" w:hAnsi="Times New Roman" w:cs="Times New Roman"/>
                <w:color w:val="000000"/>
              </w:rPr>
            </w:pPr>
            <w:r w:rsidRPr="001D2C9B">
              <w:rPr>
                <w:rFonts w:ascii="Times New Roman" w:hAnsi="Times New Roman" w:cs="Times New Roman"/>
                <w:color w:val="000000"/>
              </w:rPr>
              <w:t>100,00</w:t>
            </w:r>
          </w:p>
        </w:tc>
        <w:tc>
          <w:tcPr>
            <w:tcW w:w="699" w:type="dxa"/>
            <w:vAlign w:val="center"/>
          </w:tcPr>
          <w:p w14:paraId="00AB5231" w14:textId="63AB7F33" w:rsidR="001D2C9B" w:rsidRPr="001D2C9B" w:rsidRDefault="001D2C9B" w:rsidP="001D2C9B">
            <w:pPr>
              <w:spacing w:after="0" w:line="240" w:lineRule="auto"/>
              <w:ind w:left="-57" w:right="-57"/>
              <w:jc w:val="center"/>
              <w:rPr>
                <w:rFonts w:ascii="Times New Roman" w:hAnsi="Times New Roman" w:cs="Times New Roman"/>
                <w:color w:val="000000"/>
              </w:rPr>
            </w:pPr>
            <w:r w:rsidRPr="001D2C9B">
              <w:rPr>
                <w:rFonts w:ascii="Times New Roman" w:hAnsi="Times New Roman" w:cs="Times New Roman"/>
                <w:color w:val="000000"/>
              </w:rPr>
              <w:t>99,71</w:t>
            </w:r>
          </w:p>
        </w:tc>
        <w:tc>
          <w:tcPr>
            <w:tcW w:w="1069" w:type="dxa"/>
            <w:shd w:val="clear" w:color="auto" w:fill="auto"/>
            <w:vAlign w:val="center"/>
            <w:hideMark/>
          </w:tcPr>
          <w:p w14:paraId="4530447C" w14:textId="1D765021" w:rsidR="001D2C9B" w:rsidRPr="001D2C9B" w:rsidRDefault="001D2C9B" w:rsidP="001D2C9B">
            <w:pPr>
              <w:spacing w:after="0" w:line="240" w:lineRule="auto"/>
              <w:ind w:left="-57" w:right="-57"/>
              <w:jc w:val="center"/>
              <w:rPr>
                <w:rFonts w:ascii="Times New Roman" w:hAnsi="Times New Roman" w:cs="Times New Roman"/>
                <w:color w:val="000000"/>
              </w:rPr>
            </w:pPr>
            <w:r w:rsidRPr="001D2C9B">
              <w:rPr>
                <w:rFonts w:ascii="Times New Roman" w:hAnsi="Times New Roman" w:cs="Times New Roman"/>
                <w:color w:val="000000"/>
              </w:rPr>
              <w:t>98,63</w:t>
            </w:r>
          </w:p>
        </w:tc>
        <w:tc>
          <w:tcPr>
            <w:tcW w:w="923" w:type="dxa"/>
            <w:shd w:val="clear" w:color="auto" w:fill="auto"/>
            <w:vAlign w:val="center"/>
            <w:hideMark/>
          </w:tcPr>
          <w:p w14:paraId="67C01506" w14:textId="77777777" w:rsidR="001D2C9B" w:rsidRPr="00D65151" w:rsidRDefault="001D2C9B" w:rsidP="001D2C9B">
            <w:pPr>
              <w:spacing w:after="0" w:line="240" w:lineRule="auto"/>
              <w:ind w:left="-57" w:right="-57"/>
              <w:jc w:val="center"/>
              <w:rPr>
                <w:rFonts w:ascii="Times New Roman" w:hAnsi="Times New Roman" w:cs="Times New Roman"/>
                <w:color w:val="000000"/>
              </w:rPr>
            </w:pPr>
            <w:r w:rsidRPr="00D65151">
              <w:rPr>
                <w:rFonts w:ascii="Times New Roman" w:hAnsi="Times New Roman" w:cs="Times New Roman"/>
                <w:color w:val="000000"/>
              </w:rPr>
              <w:t>4</w:t>
            </w:r>
          </w:p>
        </w:tc>
      </w:tr>
    </w:tbl>
    <w:p w14:paraId="6BDA662C" w14:textId="3CB36E10" w:rsidR="00DB2E4B" w:rsidRDefault="00704A5B" w:rsidP="00201F27">
      <w:pPr>
        <w:spacing w:after="0" w:line="240" w:lineRule="auto"/>
        <w:ind w:firstLine="709"/>
        <w:jc w:val="both"/>
        <w:outlineLvl w:val="1"/>
        <w:rPr>
          <w:rFonts w:ascii="Times New Roman" w:eastAsia="Times New Roman" w:hAnsi="Times New Roman" w:cs="Times New Roman"/>
          <w:b/>
          <w:bCs/>
          <w:color w:val="000000"/>
          <w:sz w:val="28"/>
          <w:szCs w:val="28"/>
        </w:rPr>
      </w:pPr>
      <w:bookmarkStart w:id="6" w:name="_Toc83397098"/>
      <w:r w:rsidRPr="00704A5B">
        <w:rPr>
          <w:rFonts w:ascii="Times New Roman" w:eastAsia="Times New Roman" w:hAnsi="Times New Roman" w:cs="Times New Roman"/>
          <w:b/>
          <w:bCs/>
          <w:color w:val="000000"/>
          <w:sz w:val="28"/>
          <w:szCs w:val="28"/>
        </w:rPr>
        <w:t>Критерий</w:t>
      </w:r>
      <w:r w:rsidR="00E47D60">
        <w:rPr>
          <w:rFonts w:ascii="Times New Roman" w:eastAsia="Times New Roman" w:hAnsi="Times New Roman" w:cs="Times New Roman"/>
          <w:b/>
          <w:bCs/>
          <w:color w:val="000000"/>
          <w:sz w:val="28"/>
          <w:szCs w:val="28"/>
        </w:rPr>
        <w:t> </w:t>
      </w:r>
      <w:r w:rsidRPr="00704A5B">
        <w:rPr>
          <w:rFonts w:ascii="Times New Roman" w:eastAsia="Times New Roman" w:hAnsi="Times New Roman" w:cs="Times New Roman"/>
          <w:b/>
          <w:bCs/>
          <w:color w:val="000000"/>
          <w:sz w:val="28"/>
          <w:szCs w:val="28"/>
        </w:rPr>
        <w:t>2.</w:t>
      </w:r>
      <w:r w:rsidR="00E47D60">
        <w:rPr>
          <w:rFonts w:ascii="Times New Roman" w:eastAsia="Times New Roman" w:hAnsi="Times New Roman" w:cs="Times New Roman"/>
          <w:b/>
          <w:bCs/>
          <w:color w:val="000000"/>
          <w:sz w:val="28"/>
          <w:szCs w:val="28"/>
        </w:rPr>
        <w:t> </w:t>
      </w:r>
      <w:r w:rsidRPr="00704A5B">
        <w:rPr>
          <w:rFonts w:ascii="Times New Roman" w:eastAsia="Times New Roman" w:hAnsi="Times New Roman" w:cs="Times New Roman"/>
          <w:b/>
          <w:bCs/>
          <w:color w:val="000000"/>
          <w:sz w:val="28"/>
          <w:szCs w:val="28"/>
        </w:rPr>
        <w:t>Комфортность условий предоставления услуг</w:t>
      </w:r>
      <w:bookmarkEnd w:id="6"/>
    </w:p>
    <w:p w14:paraId="34BB0DAC" w14:textId="0708441F" w:rsidR="00704A5B" w:rsidRDefault="00704A5B" w:rsidP="00704A5B">
      <w:pPr>
        <w:spacing w:after="0" w:line="240" w:lineRule="auto"/>
        <w:ind w:firstLine="709"/>
        <w:jc w:val="center"/>
        <w:rPr>
          <w:rFonts w:ascii="Times New Roman" w:eastAsia="Times New Roman" w:hAnsi="Times New Roman" w:cs="Times New Roman"/>
          <w:b/>
          <w:bCs/>
          <w:color w:val="000000"/>
          <w:sz w:val="28"/>
          <w:szCs w:val="28"/>
        </w:rPr>
      </w:pPr>
    </w:p>
    <w:p w14:paraId="5E7D9959" w14:textId="77777777" w:rsidR="00704A5B" w:rsidRPr="00704A5B" w:rsidRDefault="00704A5B" w:rsidP="00704A5B">
      <w:pPr>
        <w:spacing w:after="0" w:line="240" w:lineRule="auto"/>
        <w:ind w:firstLine="709"/>
        <w:jc w:val="both"/>
        <w:rPr>
          <w:rFonts w:ascii="Times New Roman" w:hAnsi="Times New Roman" w:cs="Times New Roman"/>
          <w:bCs/>
          <w:sz w:val="28"/>
          <w:szCs w:val="28"/>
        </w:rPr>
      </w:pPr>
      <w:r w:rsidRPr="00704A5B">
        <w:rPr>
          <w:rFonts w:ascii="Times New Roman" w:hAnsi="Times New Roman" w:cs="Times New Roman"/>
          <w:sz w:val="28"/>
          <w:szCs w:val="28"/>
        </w:rPr>
        <w:t>Критерий представлен двумя показателями:</w:t>
      </w:r>
    </w:p>
    <w:p w14:paraId="1370E060" w14:textId="3E26C57D" w:rsidR="00704A5B" w:rsidRPr="00704A5B" w:rsidRDefault="00704A5B" w:rsidP="00704A5B">
      <w:pPr>
        <w:spacing w:after="0" w:line="240" w:lineRule="auto"/>
        <w:ind w:firstLine="709"/>
        <w:jc w:val="both"/>
        <w:rPr>
          <w:rFonts w:ascii="Times New Roman" w:hAnsi="Times New Roman" w:cs="Times New Roman"/>
          <w:bCs/>
          <w:sz w:val="28"/>
          <w:szCs w:val="28"/>
        </w:rPr>
      </w:pPr>
      <w:r w:rsidRPr="00704A5B">
        <w:rPr>
          <w:rFonts w:ascii="Times New Roman" w:hAnsi="Times New Roman" w:cs="Times New Roman"/>
          <w:b/>
          <w:sz w:val="28"/>
          <w:szCs w:val="28"/>
        </w:rPr>
        <w:t>Показатель</w:t>
      </w:r>
      <w:r w:rsidR="00883C06">
        <w:rPr>
          <w:rFonts w:ascii="Times New Roman" w:hAnsi="Times New Roman" w:cs="Times New Roman"/>
          <w:b/>
          <w:sz w:val="28"/>
          <w:szCs w:val="28"/>
        </w:rPr>
        <w:t> </w:t>
      </w:r>
      <w:r w:rsidRPr="00704A5B">
        <w:rPr>
          <w:rFonts w:ascii="Times New Roman" w:hAnsi="Times New Roman" w:cs="Times New Roman"/>
          <w:b/>
          <w:sz w:val="28"/>
          <w:szCs w:val="28"/>
        </w:rPr>
        <w:t>2.1.</w:t>
      </w:r>
      <w:r w:rsidRPr="00704A5B">
        <w:rPr>
          <w:rFonts w:ascii="Times New Roman" w:hAnsi="Times New Roman" w:cs="Times New Roman"/>
          <w:sz w:val="28"/>
          <w:szCs w:val="28"/>
        </w:rPr>
        <w:t xml:space="preserve"> Обеспечение в организации культуры комфортных условий пребывания в организации культуры (</w:t>
      </w:r>
      <w:r w:rsidRPr="00704A5B">
        <w:rPr>
          <w:rFonts w:ascii="Times New Roman" w:hAnsi="Times New Roman" w:cs="Times New Roman"/>
          <w:i/>
          <w:sz w:val="28"/>
          <w:szCs w:val="28"/>
        </w:rPr>
        <w:t>транспортная</w:t>
      </w:r>
      <w:r w:rsidR="00201F27">
        <w:rPr>
          <w:rFonts w:ascii="Times New Roman" w:hAnsi="Times New Roman" w:cs="Times New Roman"/>
          <w:i/>
          <w:sz w:val="28"/>
          <w:szCs w:val="28"/>
        </w:rPr>
        <w:t xml:space="preserve"> </w:t>
      </w:r>
      <w:r w:rsidRPr="00704A5B">
        <w:rPr>
          <w:rFonts w:ascii="Times New Roman" w:hAnsi="Times New Roman" w:cs="Times New Roman"/>
          <w:i/>
          <w:sz w:val="28"/>
          <w:szCs w:val="28"/>
        </w:rPr>
        <w:t>/ пешая доступность организации культуры, санитарное состояние помещений и территории организации, наличие и доступность питьевой воды, санитарно-гигиенических помещений, достаточность гардеробов</w:t>
      </w:r>
      <w:r w:rsidRPr="00704A5B">
        <w:rPr>
          <w:rFonts w:ascii="Times New Roman" w:hAnsi="Times New Roman" w:cs="Times New Roman"/>
          <w:bCs/>
          <w:sz w:val="28"/>
          <w:szCs w:val="28"/>
          <w:vertAlign w:val="superscript"/>
        </w:rPr>
        <w:footnoteReference w:id="1"/>
      </w:r>
      <w:r w:rsidRPr="00704A5B">
        <w:rPr>
          <w:rFonts w:ascii="Times New Roman" w:hAnsi="Times New Roman" w:cs="Times New Roman"/>
          <w:i/>
          <w:sz w:val="28"/>
          <w:szCs w:val="28"/>
        </w:rPr>
        <w:t>)</w:t>
      </w:r>
    </w:p>
    <w:p w14:paraId="6C5C6BB5" w14:textId="2C85B187" w:rsidR="00704A5B" w:rsidRPr="00704A5B" w:rsidRDefault="00704A5B" w:rsidP="00704A5B">
      <w:pPr>
        <w:spacing w:after="0" w:line="240" w:lineRule="auto"/>
        <w:ind w:firstLine="709"/>
        <w:jc w:val="both"/>
        <w:rPr>
          <w:rFonts w:ascii="Times New Roman" w:hAnsi="Times New Roman" w:cs="Times New Roman"/>
          <w:bCs/>
          <w:sz w:val="28"/>
          <w:szCs w:val="28"/>
        </w:rPr>
      </w:pPr>
      <w:r w:rsidRPr="00704A5B">
        <w:rPr>
          <w:rFonts w:ascii="Times New Roman" w:hAnsi="Times New Roman" w:cs="Times New Roman"/>
          <w:b/>
          <w:sz w:val="28"/>
          <w:szCs w:val="28"/>
        </w:rPr>
        <w:t>Показатель</w:t>
      </w:r>
      <w:r w:rsidR="00883C06">
        <w:rPr>
          <w:rFonts w:ascii="Times New Roman" w:hAnsi="Times New Roman" w:cs="Times New Roman"/>
          <w:b/>
          <w:sz w:val="28"/>
          <w:szCs w:val="28"/>
        </w:rPr>
        <w:t> </w:t>
      </w:r>
      <w:r w:rsidRPr="00704A5B">
        <w:rPr>
          <w:rFonts w:ascii="Times New Roman" w:hAnsi="Times New Roman" w:cs="Times New Roman"/>
          <w:b/>
          <w:sz w:val="28"/>
          <w:szCs w:val="28"/>
        </w:rPr>
        <w:t xml:space="preserve">2.3. </w:t>
      </w:r>
      <w:r w:rsidRPr="00704A5B">
        <w:rPr>
          <w:rFonts w:ascii="Times New Roman" w:hAnsi="Times New Roman" w:cs="Times New Roman"/>
          <w:sz w:val="28"/>
          <w:szCs w:val="28"/>
        </w:rPr>
        <w:t>Доля получателей услуг, удовлетворенных комфортностью предоставления услуг организацией культуры (в % от общего числа опрошенных получателей услуг).</w:t>
      </w:r>
    </w:p>
    <w:p w14:paraId="309CFEBC" w14:textId="652AD295" w:rsidR="00704A5B" w:rsidRPr="00704A5B" w:rsidRDefault="00704A5B" w:rsidP="00704A5B">
      <w:pPr>
        <w:spacing w:after="0" w:line="240" w:lineRule="auto"/>
        <w:ind w:firstLine="709"/>
        <w:jc w:val="both"/>
        <w:rPr>
          <w:rFonts w:ascii="Times New Roman" w:hAnsi="Times New Roman" w:cs="Times New Roman"/>
          <w:bCs/>
          <w:sz w:val="28"/>
          <w:szCs w:val="28"/>
        </w:rPr>
      </w:pPr>
      <w:r w:rsidRPr="00704A5B">
        <w:rPr>
          <w:rFonts w:ascii="Times New Roman" w:hAnsi="Times New Roman" w:cs="Times New Roman"/>
          <w:sz w:val="28"/>
          <w:szCs w:val="28"/>
        </w:rPr>
        <w:t xml:space="preserve">Максимальное количество баллов по данному критерию – </w:t>
      </w:r>
      <w:r w:rsidRPr="00201F27">
        <w:rPr>
          <w:rFonts w:ascii="Times New Roman" w:hAnsi="Times New Roman" w:cs="Times New Roman"/>
          <w:i/>
          <w:sz w:val="28"/>
          <w:szCs w:val="28"/>
        </w:rPr>
        <w:t>100 баллов</w:t>
      </w:r>
      <w:r w:rsidRPr="00704A5B">
        <w:rPr>
          <w:rFonts w:ascii="Times New Roman" w:hAnsi="Times New Roman" w:cs="Times New Roman"/>
          <w:sz w:val="28"/>
          <w:szCs w:val="28"/>
        </w:rPr>
        <w:t>.</w:t>
      </w:r>
    </w:p>
    <w:p w14:paraId="63ED058A" w14:textId="77777777" w:rsidR="00D9469B" w:rsidRDefault="00D9469B" w:rsidP="00F22FB6">
      <w:pPr>
        <w:spacing w:after="0" w:line="240" w:lineRule="auto"/>
        <w:ind w:firstLine="709"/>
        <w:jc w:val="both"/>
        <w:rPr>
          <w:rFonts w:ascii="Times New Roman" w:eastAsia="Times New Roman" w:hAnsi="Times New Roman" w:cs="Times New Roman"/>
          <w:sz w:val="28"/>
          <w:szCs w:val="28"/>
        </w:rPr>
      </w:pPr>
    </w:p>
    <w:p w14:paraId="16FA632A" w14:textId="390D311D" w:rsidR="00F22FB6" w:rsidRDefault="00F22FB6" w:rsidP="00A456FB">
      <w:pPr>
        <w:spacing w:after="0" w:line="240" w:lineRule="auto"/>
        <w:ind w:firstLine="709"/>
        <w:jc w:val="both"/>
        <w:rPr>
          <w:rFonts w:ascii="Times New Roman" w:eastAsia="Times New Roman" w:hAnsi="Times New Roman" w:cs="Times New Roman"/>
          <w:i/>
          <w:sz w:val="28"/>
          <w:szCs w:val="28"/>
        </w:rPr>
      </w:pPr>
      <w:r w:rsidRPr="00AA22EC">
        <w:rPr>
          <w:rFonts w:ascii="Times New Roman" w:eastAsia="Times New Roman" w:hAnsi="Times New Roman" w:cs="Times New Roman"/>
          <w:i/>
          <w:sz w:val="28"/>
          <w:szCs w:val="28"/>
        </w:rPr>
        <w:t>Таблица 2</w:t>
      </w:r>
      <w:r w:rsidR="00883C06">
        <w:rPr>
          <w:rFonts w:ascii="Times New Roman" w:eastAsia="Times New Roman" w:hAnsi="Times New Roman" w:cs="Times New Roman"/>
          <w:i/>
          <w:sz w:val="28"/>
          <w:szCs w:val="28"/>
        </w:rPr>
        <w:t>.</w:t>
      </w:r>
      <w:r w:rsidRPr="00AA22EC">
        <w:rPr>
          <w:rFonts w:ascii="Times New Roman" w:eastAsia="Times New Roman" w:hAnsi="Times New Roman" w:cs="Times New Roman"/>
          <w:i/>
          <w:sz w:val="28"/>
          <w:szCs w:val="28"/>
        </w:rPr>
        <w:t xml:space="preserve"> </w:t>
      </w:r>
      <w:r w:rsidR="00883C06">
        <w:rPr>
          <w:rFonts w:ascii="Times New Roman" w:eastAsia="Times New Roman" w:hAnsi="Times New Roman" w:cs="Times New Roman"/>
          <w:i/>
          <w:sz w:val="28"/>
          <w:szCs w:val="28"/>
        </w:rPr>
        <w:t xml:space="preserve">Критерий </w:t>
      </w:r>
      <w:r w:rsidRPr="00AA22EC">
        <w:rPr>
          <w:rFonts w:ascii="Times New Roman" w:eastAsia="Times New Roman" w:hAnsi="Times New Roman" w:cs="Times New Roman"/>
          <w:i/>
          <w:sz w:val="28"/>
          <w:szCs w:val="28"/>
        </w:rPr>
        <w:t>«Комфортность условий предоставления услуг»</w:t>
      </w:r>
    </w:p>
    <w:tbl>
      <w:tblPr>
        <w:tblW w:w="9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5335"/>
        <w:gridCol w:w="851"/>
        <w:gridCol w:w="850"/>
        <w:gridCol w:w="1079"/>
        <w:gridCol w:w="923"/>
      </w:tblGrid>
      <w:tr w:rsidR="00EF1C87" w:rsidRPr="00D65151" w14:paraId="5D843385" w14:textId="77777777" w:rsidTr="001E3B93">
        <w:trPr>
          <w:cantSplit/>
          <w:trHeight w:val="240"/>
          <w:tblHeader/>
        </w:trPr>
        <w:tc>
          <w:tcPr>
            <w:tcW w:w="417" w:type="dxa"/>
            <w:vMerge w:val="restart"/>
            <w:shd w:val="clear" w:color="000000" w:fill="D9E1F2"/>
            <w:vAlign w:val="center"/>
          </w:tcPr>
          <w:p w14:paraId="173DBD9D" w14:textId="77777777" w:rsidR="00EF1C87" w:rsidRPr="00D65151" w:rsidRDefault="00EF1C87" w:rsidP="00704A5B">
            <w:pPr>
              <w:spacing w:after="0" w:line="240" w:lineRule="auto"/>
              <w:ind w:left="-57" w:right="-57"/>
              <w:jc w:val="center"/>
              <w:rPr>
                <w:rFonts w:ascii="Times New Roman" w:hAnsi="Times New Roman" w:cs="Times New Roman"/>
                <w:b/>
                <w:bCs/>
                <w:color w:val="000000"/>
              </w:rPr>
            </w:pPr>
            <w:r w:rsidRPr="00D65151">
              <w:rPr>
                <w:rFonts w:ascii="Times New Roman" w:hAnsi="Times New Roman" w:cs="Times New Roman"/>
                <w:b/>
                <w:bCs/>
                <w:color w:val="000000"/>
              </w:rPr>
              <w:t>№</w:t>
            </w:r>
          </w:p>
          <w:p w14:paraId="594C2D3D" w14:textId="36A00082" w:rsidR="00EF1C87" w:rsidRPr="00D65151" w:rsidRDefault="00EF1C87" w:rsidP="00704A5B">
            <w:pPr>
              <w:spacing w:after="0" w:line="240" w:lineRule="auto"/>
              <w:ind w:left="-57" w:right="-57"/>
              <w:jc w:val="center"/>
              <w:rPr>
                <w:rFonts w:ascii="Times New Roman" w:hAnsi="Times New Roman" w:cs="Times New Roman"/>
                <w:b/>
                <w:bCs/>
                <w:color w:val="000000"/>
              </w:rPr>
            </w:pPr>
            <w:r w:rsidRPr="00D65151">
              <w:rPr>
                <w:rFonts w:ascii="Times New Roman" w:hAnsi="Times New Roman" w:cs="Times New Roman"/>
                <w:b/>
                <w:bCs/>
                <w:color w:val="000000"/>
              </w:rPr>
              <w:t>п/п</w:t>
            </w:r>
          </w:p>
        </w:tc>
        <w:tc>
          <w:tcPr>
            <w:tcW w:w="5335" w:type="dxa"/>
            <w:vMerge w:val="restart"/>
            <w:shd w:val="clear" w:color="000000" w:fill="D9E1F2"/>
            <w:vAlign w:val="center"/>
          </w:tcPr>
          <w:p w14:paraId="5A706B4E" w14:textId="012265FB" w:rsidR="00EF1C87" w:rsidRPr="00D65151" w:rsidRDefault="00EF1C87" w:rsidP="00704A5B">
            <w:pPr>
              <w:spacing w:after="0" w:line="240" w:lineRule="auto"/>
              <w:ind w:left="-57" w:right="-57"/>
              <w:jc w:val="center"/>
              <w:rPr>
                <w:rFonts w:ascii="Times New Roman" w:hAnsi="Times New Roman" w:cs="Times New Roman"/>
                <w:b/>
                <w:bCs/>
                <w:color w:val="000000"/>
              </w:rPr>
            </w:pPr>
            <w:r w:rsidRPr="00D65151">
              <w:rPr>
                <w:rFonts w:ascii="Times New Roman" w:hAnsi="Times New Roman" w:cs="Times New Roman"/>
                <w:b/>
                <w:bCs/>
                <w:color w:val="000000"/>
              </w:rPr>
              <w:t>Наименование учреждения</w:t>
            </w:r>
          </w:p>
        </w:tc>
        <w:tc>
          <w:tcPr>
            <w:tcW w:w="1701" w:type="dxa"/>
            <w:gridSpan w:val="2"/>
            <w:shd w:val="clear" w:color="000000" w:fill="D9E1F2"/>
            <w:vAlign w:val="center"/>
          </w:tcPr>
          <w:p w14:paraId="6DCDF43E" w14:textId="4A1B4E08" w:rsidR="00EF1C87" w:rsidRPr="00D65151" w:rsidRDefault="00EF1C87" w:rsidP="00704A5B">
            <w:pPr>
              <w:spacing w:after="0" w:line="240" w:lineRule="auto"/>
              <w:ind w:left="-57" w:right="-57"/>
              <w:jc w:val="center"/>
              <w:rPr>
                <w:rFonts w:ascii="Times New Roman" w:hAnsi="Times New Roman" w:cs="Times New Roman"/>
                <w:b/>
                <w:bCs/>
                <w:color w:val="000000"/>
              </w:rPr>
            </w:pPr>
            <w:r w:rsidRPr="00D65151">
              <w:rPr>
                <w:rFonts w:ascii="Times New Roman" w:hAnsi="Times New Roman" w:cs="Times New Roman"/>
                <w:b/>
                <w:bCs/>
                <w:color w:val="000000"/>
              </w:rPr>
              <w:t>Показатели</w:t>
            </w:r>
          </w:p>
        </w:tc>
        <w:tc>
          <w:tcPr>
            <w:tcW w:w="1079" w:type="dxa"/>
            <w:vMerge w:val="restart"/>
            <w:shd w:val="clear" w:color="000000" w:fill="D9E1F2"/>
            <w:vAlign w:val="center"/>
          </w:tcPr>
          <w:p w14:paraId="111FD58E" w14:textId="292C8100" w:rsidR="00EF1C87" w:rsidRPr="00D65151" w:rsidRDefault="00EF1C87" w:rsidP="00704A5B">
            <w:pPr>
              <w:spacing w:after="0" w:line="240" w:lineRule="auto"/>
              <w:ind w:left="-57" w:right="-57"/>
              <w:jc w:val="center"/>
              <w:rPr>
                <w:rFonts w:ascii="Times New Roman" w:hAnsi="Times New Roman" w:cs="Times New Roman"/>
                <w:b/>
                <w:bCs/>
                <w:color w:val="000000"/>
              </w:rPr>
            </w:pPr>
            <w:r w:rsidRPr="00D65151">
              <w:rPr>
                <w:rFonts w:ascii="Times New Roman" w:hAnsi="Times New Roman" w:cs="Times New Roman"/>
                <w:b/>
                <w:bCs/>
                <w:color w:val="000000"/>
              </w:rPr>
              <w:t xml:space="preserve">Итого по крит. </w:t>
            </w:r>
            <w:r w:rsidRPr="00D65151">
              <w:rPr>
                <w:rFonts w:ascii="Times New Roman" w:hAnsi="Times New Roman" w:cs="Times New Roman"/>
                <w:b/>
                <w:bCs/>
                <w:color w:val="000000"/>
                <w:lang w:val="en-US"/>
              </w:rPr>
              <w:t>2</w:t>
            </w:r>
          </w:p>
        </w:tc>
        <w:tc>
          <w:tcPr>
            <w:tcW w:w="923" w:type="dxa"/>
            <w:vMerge w:val="restart"/>
            <w:shd w:val="clear" w:color="000000" w:fill="D9E1F2"/>
            <w:vAlign w:val="center"/>
          </w:tcPr>
          <w:p w14:paraId="0D5052C6" w14:textId="334E60DD" w:rsidR="00EF1C87" w:rsidRPr="00D65151" w:rsidRDefault="00EF1C87" w:rsidP="00704A5B">
            <w:pPr>
              <w:spacing w:after="0" w:line="240" w:lineRule="auto"/>
              <w:ind w:left="-57" w:right="-57"/>
              <w:jc w:val="center"/>
              <w:rPr>
                <w:rFonts w:ascii="Times New Roman" w:hAnsi="Times New Roman" w:cs="Times New Roman"/>
                <w:b/>
                <w:bCs/>
                <w:color w:val="000000"/>
              </w:rPr>
            </w:pPr>
            <w:r w:rsidRPr="00D65151">
              <w:rPr>
                <w:rFonts w:ascii="Times New Roman" w:hAnsi="Times New Roman" w:cs="Times New Roman"/>
                <w:b/>
                <w:bCs/>
                <w:color w:val="000000"/>
              </w:rPr>
              <w:t>Рейтинг</w:t>
            </w:r>
          </w:p>
        </w:tc>
      </w:tr>
      <w:tr w:rsidR="00EF1C87" w:rsidRPr="00D65151" w14:paraId="397DD62E" w14:textId="77777777" w:rsidTr="001E3B93">
        <w:trPr>
          <w:cantSplit/>
          <w:trHeight w:val="240"/>
          <w:tblHeader/>
        </w:trPr>
        <w:tc>
          <w:tcPr>
            <w:tcW w:w="417" w:type="dxa"/>
            <w:vMerge/>
            <w:shd w:val="clear" w:color="000000" w:fill="D9E1F2"/>
            <w:vAlign w:val="center"/>
          </w:tcPr>
          <w:p w14:paraId="334A8136" w14:textId="3FD2DB8E" w:rsidR="00EF1C87" w:rsidRPr="00D65151" w:rsidRDefault="00EF1C87" w:rsidP="00704A5B">
            <w:pPr>
              <w:spacing w:after="0" w:line="240" w:lineRule="auto"/>
              <w:ind w:left="-57" w:right="-57"/>
              <w:jc w:val="center"/>
              <w:rPr>
                <w:rFonts w:ascii="Times New Roman" w:hAnsi="Times New Roman" w:cs="Times New Roman"/>
                <w:b/>
                <w:bCs/>
                <w:color w:val="000000"/>
              </w:rPr>
            </w:pPr>
          </w:p>
        </w:tc>
        <w:tc>
          <w:tcPr>
            <w:tcW w:w="5335" w:type="dxa"/>
            <w:vMerge/>
            <w:shd w:val="clear" w:color="000000" w:fill="D9E1F2"/>
            <w:vAlign w:val="center"/>
            <w:hideMark/>
          </w:tcPr>
          <w:p w14:paraId="231FBCF0" w14:textId="3E02812D" w:rsidR="00EF1C87" w:rsidRPr="00D65151" w:rsidRDefault="00EF1C87" w:rsidP="00704A5B">
            <w:pPr>
              <w:spacing w:after="0" w:line="240" w:lineRule="auto"/>
              <w:ind w:left="-57" w:right="-57"/>
              <w:jc w:val="center"/>
              <w:rPr>
                <w:rFonts w:ascii="Times New Roman" w:hAnsi="Times New Roman" w:cs="Times New Roman"/>
                <w:b/>
                <w:bCs/>
                <w:color w:val="000000"/>
              </w:rPr>
            </w:pPr>
          </w:p>
        </w:tc>
        <w:tc>
          <w:tcPr>
            <w:tcW w:w="851" w:type="dxa"/>
            <w:shd w:val="clear" w:color="000000" w:fill="D9E1F2"/>
            <w:vAlign w:val="center"/>
          </w:tcPr>
          <w:p w14:paraId="51BFD135" w14:textId="36FD56D0" w:rsidR="00EF1C87" w:rsidRPr="00D65151" w:rsidRDefault="00EF1C87" w:rsidP="00704A5B">
            <w:pPr>
              <w:spacing w:after="0" w:line="240" w:lineRule="auto"/>
              <w:ind w:left="-57" w:right="-57"/>
              <w:jc w:val="center"/>
              <w:rPr>
                <w:rFonts w:ascii="Times New Roman" w:hAnsi="Times New Roman" w:cs="Times New Roman"/>
                <w:b/>
                <w:bCs/>
                <w:color w:val="000000"/>
              </w:rPr>
            </w:pPr>
            <w:r w:rsidRPr="00D65151">
              <w:rPr>
                <w:rFonts w:ascii="Times New Roman" w:hAnsi="Times New Roman" w:cs="Times New Roman"/>
                <w:b/>
                <w:bCs/>
                <w:color w:val="000000"/>
                <w:lang w:val="en-US"/>
              </w:rPr>
              <w:t>2</w:t>
            </w:r>
            <w:r w:rsidRPr="00D65151">
              <w:rPr>
                <w:rFonts w:ascii="Times New Roman" w:hAnsi="Times New Roman" w:cs="Times New Roman"/>
                <w:b/>
                <w:bCs/>
                <w:color w:val="000000"/>
              </w:rPr>
              <w:t>.1.</w:t>
            </w:r>
          </w:p>
        </w:tc>
        <w:tc>
          <w:tcPr>
            <w:tcW w:w="850" w:type="dxa"/>
            <w:shd w:val="clear" w:color="000000" w:fill="D9E1F2"/>
            <w:vAlign w:val="center"/>
          </w:tcPr>
          <w:p w14:paraId="1639A3DD" w14:textId="6F1FDFB5" w:rsidR="00EF1C87" w:rsidRPr="00D65151" w:rsidRDefault="00EF1C87" w:rsidP="00704A5B">
            <w:pPr>
              <w:spacing w:after="0" w:line="240" w:lineRule="auto"/>
              <w:ind w:left="-57" w:right="-57"/>
              <w:jc w:val="center"/>
              <w:rPr>
                <w:rFonts w:ascii="Times New Roman" w:hAnsi="Times New Roman" w:cs="Times New Roman"/>
                <w:b/>
                <w:bCs/>
                <w:color w:val="000000"/>
              </w:rPr>
            </w:pPr>
            <w:r w:rsidRPr="00D65151">
              <w:rPr>
                <w:rFonts w:ascii="Times New Roman" w:hAnsi="Times New Roman" w:cs="Times New Roman"/>
                <w:b/>
                <w:bCs/>
                <w:color w:val="000000"/>
                <w:lang w:val="en-US"/>
              </w:rPr>
              <w:t>2</w:t>
            </w:r>
            <w:r w:rsidRPr="00D65151">
              <w:rPr>
                <w:rFonts w:ascii="Times New Roman" w:hAnsi="Times New Roman" w:cs="Times New Roman"/>
                <w:b/>
                <w:bCs/>
                <w:color w:val="000000"/>
              </w:rPr>
              <w:t>.</w:t>
            </w:r>
            <w:r w:rsidRPr="00D65151">
              <w:rPr>
                <w:rFonts w:ascii="Times New Roman" w:hAnsi="Times New Roman" w:cs="Times New Roman"/>
                <w:b/>
                <w:bCs/>
                <w:color w:val="000000"/>
                <w:lang w:val="en-US"/>
              </w:rPr>
              <w:t>3</w:t>
            </w:r>
            <w:r w:rsidRPr="00D65151">
              <w:rPr>
                <w:rFonts w:ascii="Times New Roman" w:hAnsi="Times New Roman" w:cs="Times New Roman"/>
                <w:b/>
                <w:bCs/>
                <w:color w:val="000000"/>
              </w:rPr>
              <w:t>.</w:t>
            </w:r>
          </w:p>
        </w:tc>
        <w:tc>
          <w:tcPr>
            <w:tcW w:w="1079" w:type="dxa"/>
            <w:vMerge/>
            <w:shd w:val="clear" w:color="000000" w:fill="D9E1F2"/>
            <w:vAlign w:val="center"/>
            <w:hideMark/>
          </w:tcPr>
          <w:p w14:paraId="13A014F0" w14:textId="2C754032" w:rsidR="00EF1C87" w:rsidRPr="00D65151" w:rsidRDefault="00EF1C87" w:rsidP="00704A5B">
            <w:pPr>
              <w:spacing w:after="0" w:line="240" w:lineRule="auto"/>
              <w:ind w:left="-57" w:right="-57"/>
              <w:jc w:val="center"/>
              <w:rPr>
                <w:rFonts w:ascii="Times New Roman" w:hAnsi="Times New Roman" w:cs="Times New Roman"/>
                <w:b/>
                <w:bCs/>
                <w:color w:val="000000"/>
                <w:lang w:val="en-US"/>
              </w:rPr>
            </w:pPr>
          </w:p>
        </w:tc>
        <w:tc>
          <w:tcPr>
            <w:tcW w:w="923" w:type="dxa"/>
            <w:vMerge/>
            <w:shd w:val="clear" w:color="000000" w:fill="D9E1F2"/>
            <w:vAlign w:val="center"/>
            <w:hideMark/>
          </w:tcPr>
          <w:p w14:paraId="7F4FF52E" w14:textId="2334953F" w:rsidR="00EF1C87" w:rsidRPr="00D65151" w:rsidRDefault="00EF1C87" w:rsidP="00704A5B">
            <w:pPr>
              <w:spacing w:after="0" w:line="240" w:lineRule="auto"/>
              <w:ind w:left="-57" w:right="-57"/>
              <w:jc w:val="center"/>
              <w:rPr>
                <w:rFonts w:ascii="Times New Roman" w:hAnsi="Times New Roman" w:cs="Times New Roman"/>
                <w:b/>
                <w:bCs/>
                <w:color w:val="000000"/>
              </w:rPr>
            </w:pPr>
          </w:p>
        </w:tc>
      </w:tr>
      <w:tr w:rsidR="00D65151" w:rsidRPr="00D65151" w14:paraId="1D3ECD8C" w14:textId="77777777" w:rsidTr="00D65151">
        <w:trPr>
          <w:cantSplit/>
          <w:trHeight w:val="240"/>
        </w:trPr>
        <w:tc>
          <w:tcPr>
            <w:tcW w:w="417" w:type="dxa"/>
            <w:vAlign w:val="center"/>
          </w:tcPr>
          <w:p w14:paraId="18F1BD2F" w14:textId="4416938F" w:rsidR="00D65151" w:rsidRPr="00D65151" w:rsidRDefault="00DB6AB2" w:rsidP="00D65151">
            <w:pPr>
              <w:spacing w:after="0" w:line="240" w:lineRule="auto"/>
              <w:ind w:left="-57" w:right="-57"/>
              <w:jc w:val="center"/>
              <w:rPr>
                <w:rFonts w:ascii="Times New Roman" w:hAnsi="Times New Roman" w:cs="Times New Roman"/>
                <w:color w:val="000000"/>
              </w:rPr>
            </w:pPr>
            <w:r>
              <w:rPr>
                <w:rFonts w:ascii="Times New Roman" w:hAnsi="Times New Roman" w:cs="Times New Roman"/>
                <w:color w:val="000000"/>
              </w:rPr>
              <w:t>1</w:t>
            </w:r>
          </w:p>
        </w:tc>
        <w:tc>
          <w:tcPr>
            <w:tcW w:w="5335" w:type="dxa"/>
            <w:shd w:val="clear" w:color="auto" w:fill="auto"/>
            <w:vAlign w:val="center"/>
            <w:hideMark/>
          </w:tcPr>
          <w:p w14:paraId="462D4B11" w14:textId="1936003E" w:rsidR="00D65151" w:rsidRPr="00D65151" w:rsidRDefault="00D65151" w:rsidP="00D65151">
            <w:pPr>
              <w:spacing w:after="0" w:line="240" w:lineRule="auto"/>
              <w:ind w:left="-57" w:right="-57"/>
              <w:jc w:val="center"/>
              <w:rPr>
                <w:rFonts w:ascii="Times New Roman" w:hAnsi="Times New Roman" w:cs="Times New Roman"/>
                <w:color w:val="000000"/>
              </w:rPr>
            </w:pPr>
            <w:r w:rsidRPr="00D65151">
              <w:rPr>
                <w:rFonts w:ascii="Times New Roman" w:hAnsi="Times New Roman" w:cs="Times New Roman"/>
                <w:bCs/>
                <w:color w:val="000000"/>
              </w:rPr>
              <w:t>Муниципальное бюджетное учреждение культуры «Многофункциональный культурный центр» Мамонтовского района Алтайского края</w:t>
            </w:r>
          </w:p>
        </w:tc>
        <w:tc>
          <w:tcPr>
            <w:tcW w:w="851" w:type="dxa"/>
            <w:vAlign w:val="center"/>
          </w:tcPr>
          <w:p w14:paraId="626EB27D" w14:textId="2B3FE9A8" w:rsidR="00D65151" w:rsidRPr="00D65151" w:rsidRDefault="00D65151" w:rsidP="00D65151">
            <w:pPr>
              <w:spacing w:after="0" w:line="240" w:lineRule="auto"/>
              <w:ind w:left="-57" w:right="-57"/>
              <w:jc w:val="center"/>
              <w:rPr>
                <w:rFonts w:ascii="Times New Roman" w:hAnsi="Times New Roman" w:cs="Times New Roman"/>
                <w:color w:val="000000"/>
              </w:rPr>
            </w:pPr>
            <w:r w:rsidRPr="00D65151">
              <w:rPr>
                <w:rFonts w:ascii="Times New Roman" w:hAnsi="Times New Roman" w:cs="Times New Roman"/>
                <w:color w:val="000000"/>
              </w:rPr>
              <w:t>100,00</w:t>
            </w:r>
          </w:p>
        </w:tc>
        <w:tc>
          <w:tcPr>
            <w:tcW w:w="850" w:type="dxa"/>
            <w:vAlign w:val="center"/>
          </w:tcPr>
          <w:p w14:paraId="4D8883AF" w14:textId="13BFCD9B" w:rsidR="00D65151" w:rsidRPr="00D65151" w:rsidRDefault="00D65151" w:rsidP="00D65151">
            <w:pPr>
              <w:spacing w:after="0" w:line="240" w:lineRule="auto"/>
              <w:ind w:left="-57" w:right="-57"/>
              <w:jc w:val="center"/>
              <w:rPr>
                <w:rFonts w:ascii="Times New Roman" w:hAnsi="Times New Roman" w:cs="Times New Roman"/>
                <w:color w:val="000000"/>
              </w:rPr>
            </w:pPr>
            <w:r w:rsidRPr="00D65151">
              <w:rPr>
                <w:rFonts w:ascii="Times New Roman" w:hAnsi="Times New Roman" w:cs="Times New Roman"/>
                <w:color w:val="000000"/>
              </w:rPr>
              <w:t>98,33</w:t>
            </w:r>
          </w:p>
        </w:tc>
        <w:tc>
          <w:tcPr>
            <w:tcW w:w="1079" w:type="dxa"/>
            <w:shd w:val="clear" w:color="auto" w:fill="auto"/>
            <w:vAlign w:val="center"/>
            <w:hideMark/>
          </w:tcPr>
          <w:p w14:paraId="52A59F2B" w14:textId="5DF1E0B0" w:rsidR="00D65151" w:rsidRPr="00D65151" w:rsidRDefault="00D65151" w:rsidP="00D65151">
            <w:pPr>
              <w:spacing w:after="0" w:line="240" w:lineRule="auto"/>
              <w:ind w:left="-57" w:right="-57"/>
              <w:jc w:val="center"/>
              <w:rPr>
                <w:rFonts w:ascii="Times New Roman" w:hAnsi="Times New Roman" w:cs="Times New Roman"/>
                <w:color w:val="000000"/>
              </w:rPr>
            </w:pPr>
            <w:r w:rsidRPr="00D65151">
              <w:rPr>
                <w:rFonts w:ascii="Times New Roman" w:hAnsi="Times New Roman" w:cs="Times New Roman"/>
                <w:color w:val="000000"/>
              </w:rPr>
              <w:t>99,17</w:t>
            </w:r>
          </w:p>
        </w:tc>
        <w:tc>
          <w:tcPr>
            <w:tcW w:w="923" w:type="dxa"/>
            <w:shd w:val="clear" w:color="auto" w:fill="auto"/>
            <w:vAlign w:val="center"/>
            <w:hideMark/>
          </w:tcPr>
          <w:p w14:paraId="36D82637" w14:textId="77777777" w:rsidR="00D65151" w:rsidRPr="00D65151" w:rsidRDefault="00D65151" w:rsidP="00D65151">
            <w:pPr>
              <w:spacing w:after="0" w:line="240" w:lineRule="auto"/>
              <w:ind w:left="-57" w:right="-57"/>
              <w:jc w:val="center"/>
              <w:rPr>
                <w:rFonts w:ascii="Times New Roman" w:hAnsi="Times New Roman" w:cs="Times New Roman"/>
                <w:color w:val="000000"/>
              </w:rPr>
            </w:pPr>
            <w:r w:rsidRPr="00D65151">
              <w:rPr>
                <w:rFonts w:ascii="Times New Roman" w:hAnsi="Times New Roman" w:cs="Times New Roman"/>
                <w:color w:val="000000"/>
              </w:rPr>
              <w:t>8</w:t>
            </w:r>
          </w:p>
        </w:tc>
      </w:tr>
    </w:tbl>
    <w:p w14:paraId="69FF9335" w14:textId="72E6A5C7" w:rsidR="00201F27" w:rsidRPr="00201F27" w:rsidRDefault="00201F27" w:rsidP="00201F27">
      <w:pPr>
        <w:pStyle w:val="21"/>
        <w:spacing w:before="0" w:beforeAutospacing="0" w:after="0" w:afterAutospacing="0"/>
        <w:ind w:firstLine="709"/>
        <w:contextualSpacing/>
        <w:jc w:val="both"/>
        <w:rPr>
          <w:b w:val="0"/>
          <w:sz w:val="28"/>
          <w:szCs w:val="28"/>
        </w:rPr>
      </w:pPr>
      <w:bookmarkStart w:id="7" w:name="_Toc83397099"/>
      <w:r w:rsidRPr="00201F27">
        <w:rPr>
          <w:sz w:val="28"/>
          <w:szCs w:val="28"/>
        </w:rPr>
        <w:t>Критерий</w:t>
      </w:r>
      <w:r w:rsidR="00E47D60">
        <w:rPr>
          <w:sz w:val="28"/>
          <w:szCs w:val="28"/>
        </w:rPr>
        <w:t> </w:t>
      </w:r>
      <w:r w:rsidRPr="00201F27">
        <w:rPr>
          <w:sz w:val="28"/>
          <w:szCs w:val="28"/>
        </w:rPr>
        <w:t>3.</w:t>
      </w:r>
      <w:r w:rsidR="00E47D60">
        <w:rPr>
          <w:sz w:val="28"/>
          <w:szCs w:val="28"/>
        </w:rPr>
        <w:t> </w:t>
      </w:r>
      <w:r w:rsidRPr="00201F27">
        <w:rPr>
          <w:sz w:val="28"/>
          <w:szCs w:val="28"/>
        </w:rPr>
        <w:t>Доступность услуг для инвалидов</w:t>
      </w:r>
      <w:bookmarkEnd w:id="7"/>
    </w:p>
    <w:p w14:paraId="42FB121A" w14:textId="77777777" w:rsidR="00201F27" w:rsidRDefault="00201F27" w:rsidP="00201F27">
      <w:pPr>
        <w:spacing w:line="240" w:lineRule="auto"/>
        <w:ind w:firstLine="709"/>
        <w:contextualSpacing/>
        <w:jc w:val="both"/>
        <w:rPr>
          <w:rFonts w:ascii="Times New Roman" w:hAnsi="Times New Roman" w:cs="Times New Roman"/>
          <w:sz w:val="28"/>
          <w:szCs w:val="28"/>
        </w:rPr>
      </w:pPr>
    </w:p>
    <w:p w14:paraId="0CBF4D25" w14:textId="0EC55283" w:rsidR="00201F27" w:rsidRPr="00201F27" w:rsidRDefault="00201F27" w:rsidP="00201F27">
      <w:pPr>
        <w:spacing w:line="240" w:lineRule="auto"/>
        <w:ind w:firstLine="709"/>
        <w:contextualSpacing/>
        <w:jc w:val="both"/>
        <w:rPr>
          <w:rFonts w:ascii="Times New Roman" w:hAnsi="Times New Roman" w:cs="Times New Roman"/>
          <w:bCs/>
          <w:sz w:val="28"/>
          <w:szCs w:val="28"/>
        </w:rPr>
      </w:pPr>
      <w:r w:rsidRPr="00201F27">
        <w:rPr>
          <w:rFonts w:ascii="Times New Roman" w:hAnsi="Times New Roman" w:cs="Times New Roman"/>
          <w:sz w:val="28"/>
          <w:szCs w:val="28"/>
        </w:rPr>
        <w:t>Критерий представлен тремя показателями:</w:t>
      </w:r>
    </w:p>
    <w:p w14:paraId="21FF45B5" w14:textId="77777777" w:rsidR="00201F27" w:rsidRPr="00201F27" w:rsidRDefault="00201F27" w:rsidP="00201F27">
      <w:pPr>
        <w:spacing w:line="240" w:lineRule="auto"/>
        <w:ind w:firstLine="709"/>
        <w:contextualSpacing/>
        <w:jc w:val="both"/>
        <w:rPr>
          <w:rFonts w:ascii="Times New Roman" w:hAnsi="Times New Roman" w:cs="Times New Roman"/>
          <w:bCs/>
          <w:sz w:val="28"/>
          <w:szCs w:val="28"/>
        </w:rPr>
      </w:pPr>
      <w:r w:rsidRPr="00201F27">
        <w:rPr>
          <w:rFonts w:ascii="Times New Roman" w:hAnsi="Times New Roman" w:cs="Times New Roman"/>
          <w:b/>
          <w:sz w:val="28"/>
          <w:szCs w:val="28"/>
        </w:rPr>
        <w:t xml:space="preserve">Показатель 3.1. </w:t>
      </w:r>
      <w:r w:rsidRPr="00201F27">
        <w:rPr>
          <w:rFonts w:ascii="Times New Roman" w:hAnsi="Times New Roman" w:cs="Times New Roman"/>
          <w:sz w:val="28"/>
          <w:szCs w:val="28"/>
        </w:rPr>
        <w:t>Оборудование помещений организации культуры</w:t>
      </w:r>
      <w:r w:rsidRPr="00201F27">
        <w:rPr>
          <w:rStyle w:val="af0"/>
          <w:rFonts w:ascii="Times New Roman" w:hAnsi="Times New Roman"/>
          <w:bCs/>
          <w:sz w:val="28"/>
          <w:szCs w:val="28"/>
        </w:rPr>
        <w:footnoteReference w:id="2"/>
      </w:r>
      <w:r w:rsidRPr="00201F27">
        <w:rPr>
          <w:rFonts w:ascii="Times New Roman" w:hAnsi="Times New Roman" w:cs="Times New Roman"/>
          <w:sz w:val="28"/>
          <w:szCs w:val="28"/>
        </w:rPr>
        <w:t xml:space="preserve"> и прилегающей к ней территории с учетом доступности для инвалидов </w:t>
      </w:r>
      <w:r w:rsidRPr="00201F27">
        <w:rPr>
          <w:rFonts w:ascii="Times New Roman" w:hAnsi="Times New Roman" w:cs="Times New Roman"/>
          <w:i/>
          <w:sz w:val="28"/>
          <w:szCs w:val="28"/>
        </w:rPr>
        <w:t xml:space="preserve">(наличие оборудованных входных групп пандусами (подъемными платформами); наличие выделенных стоянок для автотранспортных средств инвалидов; наличие адаптированных лифтов, поручней, расширенных дверных проемов; наличие сменных кресел-колясок; наличие </w:t>
      </w:r>
      <w:r w:rsidRPr="00201F27">
        <w:rPr>
          <w:rFonts w:ascii="Times New Roman" w:hAnsi="Times New Roman" w:cs="Times New Roman"/>
          <w:i/>
          <w:sz w:val="28"/>
          <w:szCs w:val="28"/>
        </w:rPr>
        <w:lastRenderedPageBreak/>
        <w:t>специально оборудованных санитарно-гигиенических помещений в организации социальной сферы</w:t>
      </w:r>
      <w:r w:rsidRPr="00201F27">
        <w:rPr>
          <w:rFonts w:ascii="Times New Roman" w:hAnsi="Times New Roman" w:cs="Times New Roman"/>
          <w:sz w:val="28"/>
          <w:szCs w:val="28"/>
        </w:rPr>
        <w:t>).</w:t>
      </w:r>
    </w:p>
    <w:p w14:paraId="5921EC3F" w14:textId="77777777" w:rsidR="00201F27" w:rsidRPr="00201F27" w:rsidRDefault="00201F27" w:rsidP="00201F27">
      <w:pPr>
        <w:spacing w:line="240" w:lineRule="auto"/>
        <w:ind w:firstLine="709"/>
        <w:contextualSpacing/>
        <w:jc w:val="both"/>
        <w:rPr>
          <w:rFonts w:ascii="Times New Roman" w:hAnsi="Times New Roman" w:cs="Times New Roman"/>
          <w:bCs/>
          <w:sz w:val="28"/>
          <w:szCs w:val="28"/>
        </w:rPr>
      </w:pPr>
      <w:r w:rsidRPr="00201F27">
        <w:rPr>
          <w:rFonts w:ascii="Times New Roman" w:hAnsi="Times New Roman" w:cs="Times New Roman"/>
          <w:b/>
          <w:sz w:val="28"/>
          <w:szCs w:val="28"/>
        </w:rPr>
        <w:t xml:space="preserve">Показатель 3.2. </w:t>
      </w:r>
      <w:r w:rsidRPr="00201F27">
        <w:rPr>
          <w:rFonts w:ascii="Times New Roman" w:hAnsi="Times New Roman" w:cs="Times New Roman"/>
          <w:sz w:val="28"/>
          <w:szCs w:val="28"/>
        </w:rPr>
        <w:t>Обеспечение в организации сферы культуры условий доступности, позволяющих инвалидам получать услуги наравне с другими (</w:t>
      </w:r>
      <w:r w:rsidRPr="00201F27">
        <w:rPr>
          <w:rFonts w:ascii="Times New Roman" w:hAnsi="Times New Roman" w:cs="Times New Roman"/>
          <w:i/>
          <w:sz w:val="28"/>
          <w:szCs w:val="28"/>
        </w:rPr>
        <w:t>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предоставления инвалидам по слуху (слуху и зрению) услуг сурдопереводчика (тифлосурдопереводчика); наличие альтернативной версии официального сайта организации социальной сферы в сети «Интернет» для инвалидов по зрению; 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 наличие возможности предоставления услуги в дистанционном режиме или на дому</w:t>
      </w:r>
      <w:r w:rsidRPr="00201F27">
        <w:rPr>
          <w:rFonts w:ascii="Times New Roman" w:hAnsi="Times New Roman" w:cs="Times New Roman"/>
          <w:sz w:val="28"/>
          <w:szCs w:val="28"/>
        </w:rPr>
        <w:t xml:space="preserve">). </w:t>
      </w:r>
    </w:p>
    <w:p w14:paraId="05710F45" w14:textId="77777777" w:rsidR="00201F27" w:rsidRPr="00201F27" w:rsidRDefault="00201F27" w:rsidP="00201F27">
      <w:pPr>
        <w:spacing w:line="240" w:lineRule="auto"/>
        <w:ind w:firstLine="709"/>
        <w:contextualSpacing/>
        <w:jc w:val="both"/>
        <w:rPr>
          <w:rFonts w:ascii="Times New Roman" w:hAnsi="Times New Roman" w:cs="Times New Roman"/>
          <w:bCs/>
          <w:sz w:val="28"/>
          <w:szCs w:val="28"/>
        </w:rPr>
      </w:pPr>
      <w:r w:rsidRPr="00201F27">
        <w:rPr>
          <w:rFonts w:ascii="Times New Roman" w:hAnsi="Times New Roman" w:cs="Times New Roman"/>
          <w:b/>
          <w:sz w:val="28"/>
          <w:szCs w:val="28"/>
        </w:rPr>
        <w:t xml:space="preserve">Показатель 3.3. </w:t>
      </w:r>
      <w:r w:rsidRPr="00201F27">
        <w:rPr>
          <w:rFonts w:ascii="Times New Roman" w:hAnsi="Times New Roman" w:cs="Times New Roman"/>
          <w:sz w:val="28"/>
          <w:szCs w:val="28"/>
        </w:rPr>
        <w:t>Доля получателей услуг, удовлетворенных доступностью услуг для инвалидов (в % от общего числа опрошенных получателей услуг – инвалидов)</w:t>
      </w:r>
    </w:p>
    <w:p w14:paraId="5D63907F" w14:textId="08ABB40B" w:rsidR="00201F27" w:rsidRPr="00201F27" w:rsidRDefault="00201F27" w:rsidP="00201F27">
      <w:pPr>
        <w:spacing w:line="240" w:lineRule="auto"/>
        <w:ind w:firstLine="709"/>
        <w:contextualSpacing/>
        <w:jc w:val="both"/>
        <w:rPr>
          <w:rFonts w:ascii="Times New Roman" w:hAnsi="Times New Roman" w:cs="Times New Roman"/>
          <w:bCs/>
          <w:sz w:val="28"/>
          <w:szCs w:val="28"/>
        </w:rPr>
      </w:pPr>
      <w:r w:rsidRPr="00201F27">
        <w:rPr>
          <w:rFonts w:ascii="Times New Roman" w:hAnsi="Times New Roman" w:cs="Times New Roman"/>
          <w:sz w:val="28"/>
          <w:szCs w:val="28"/>
        </w:rPr>
        <w:t xml:space="preserve">Максимальное количество баллов по данному критерию – </w:t>
      </w:r>
      <w:r w:rsidRPr="00201F27">
        <w:rPr>
          <w:rFonts w:ascii="Times New Roman" w:hAnsi="Times New Roman" w:cs="Times New Roman"/>
          <w:i/>
          <w:sz w:val="28"/>
          <w:szCs w:val="28"/>
        </w:rPr>
        <w:t>100 баллов</w:t>
      </w:r>
      <w:r w:rsidRPr="00201F27">
        <w:rPr>
          <w:rFonts w:ascii="Times New Roman" w:hAnsi="Times New Roman" w:cs="Times New Roman"/>
          <w:sz w:val="28"/>
          <w:szCs w:val="28"/>
        </w:rPr>
        <w:t>.</w:t>
      </w:r>
    </w:p>
    <w:p w14:paraId="2508BACD" w14:textId="77777777" w:rsidR="00903885" w:rsidRPr="003C6925" w:rsidRDefault="00903885" w:rsidP="00903885">
      <w:pPr>
        <w:spacing w:after="0" w:line="240" w:lineRule="auto"/>
        <w:ind w:firstLine="709"/>
        <w:jc w:val="both"/>
        <w:rPr>
          <w:rFonts w:ascii="Times New Roman" w:eastAsia="Times New Roman" w:hAnsi="Times New Roman" w:cs="Times New Roman"/>
          <w:i/>
          <w:sz w:val="24"/>
          <w:szCs w:val="24"/>
        </w:rPr>
      </w:pPr>
    </w:p>
    <w:p w14:paraId="5AF31D91" w14:textId="3285872D" w:rsidR="00F22FB6" w:rsidRDefault="00F22FB6" w:rsidP="00903885">
      <w:pPr>
        <w:spacing w:after="0" w:line="240" w:lineRule="auto"/>
        <w:ind w:firstLine="709"/>
        <w:jc w:val="both"/>
        <w:rPr>
          <w:rFonts w:ascii="Times New Roman" w:eastAsia="Times New Roman" w:hAnsi="Times New Roman" w:cs="Times New Roman"/>
          <w:i/>
          <w:sz w:val="28"/>
          <w:szCs w:val="28"/>
        </w:rPr>
      </w:pPr>
      <w:r w:rsidRPr="00AA22EC">
        <w:rPr>
          <w:rFonts w:ascii="Times New Roman" w:eastAsia="Times New Roman" w:hAnsi="Times New Roman" w:cs="Times New Roman"/>
          <w:i/>
          <w:sz w:val="28"/>
          <w:szCs w:val="28"/>
        </w:rPr>
        <w:t>Таблица 3</w:t>
      </w:r>
      <w:r w:rsidR="001E3B93">
        <w:rPr>
          <w:rFonts w:ascii="Times New Roman" w:eastAsia="Times New Roman" w:hAnsi="Times New Roman" w:cs="Times New Roman"/>
          <w:i/>
          <w:sz w:val="28"/>
          <w:szCs w:val="28"/>
        </w:rPr>
        <w:t>.</w:t>
      </w:r>
      <w:r w:rsidRPr="00AA22EC">
        <w:rPr>
          <w:rFonts w:ascii="Times New Roman" w:eastAsia="Times New Roman" w:hAnsi="Times New Roman" w:cs="Times New Roman"/>
          <w:i/>
          <w:sz w:val="28"/>
          <w:szCs w:val="28"/>
        </w:rPr>
        <w:t xml:space="preserve"> </w:t>
      </w:r>
      <w:r w:rsidR="001E3B93">
        <w:rPr>
          <w:rFonts w:ascii="Times New Roman" w:eastAsia="Times New Roman" w:hAnsi="Times New Roman" w:cs="Times New Roman"/>
          <w:i/>
          <w:sz w:val="28"/>
          <w:szCs w:val="28"/>
        </w:rPr>
        <w:t xml:space="preserve">Критерий </w:t>
      </w:r>
      <w:r w:rsidRPr="00AA22EC">
        <w:rPr>
          <w:rFonts w:ascii="Times New Roman" w:eastAsia="Times New Roman" w:hAnsi="Times New Roman" w:cs="Times New Roman"/>
          <w:i/>
          <w:sz w:val="28"/>
          <w:szCs w:val="28"/>
        </w:rPr>
        <w:t>«Доступность услуг для инвалидов»</w:t>
      </w:r>
    </w:p>
    <w:tbl>
      <w:tblPr>
        <w:tblW w:w="9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4925"/>
        <w:gridCol w:w="707"/>
        <w:gridCol w:w="707"/>
        <w:gridCol w:w="707"/>
        <w:gridCol w:w="1068"/>
        <w:gridCol w:w="923"/>
      </w:tblGrid>
      <w:tr w:rsidR="00FC01A1" w:rsidRPr="001D2C9B" w14:paraId="23983E7C" w14:textId="77777777" w:rsidTr="001D2C9B">
        <w:trPr>
          <w:cantSplit/>
          <w:trHeight w:val="240"/>
          <w:tblHeader/>
        </w:trPr>
        <w:tc>
          <w:tcPr>
            <w:tcW w:w="417" w:type="dxa"/>
            <w:vMerge w:val="restart"/>
            <w:shd w:val="clear" w:color="000000" w:fill="D9E1F2"/>
            <w:vAlign w:val="center"/>
          </w:tcPr>
          <w:p w14:paraId="34D181E9" w14:textId="77777777" w:rsidR="001E3B93" w:rsidRPr="001D2C9B" w:rsidRDefault="001E3B93" w:rsidP="001D2C9B">
            <w:pPr>
              <w:spacing w:after="0" w:line="240" w:lineRule="auto"/>
              <w:ind w:left="-57" w:right="-57"/>
              <w:jc w:val="center"/>
              <w:rPr>
                <w:rFonts w:ascii="Times New Roman" w:hAnsi="Times New Roman" w:cs="Times New Roman"/>
                <w:b/>
                <w:bCs/>
                <w:color w:val="000000"/>
              </w:rPr>
            </w:pPr>
            <w:r w:rsidRPr="001D2C9B">
              <w:rPr>
                <w:rFonts w:ascii="Times New Roman" w:hAnsi="Times New Roman" w:cs="Times New Roman"/>
                <w:b/>
                <w:bCs/>
                <w:color w:val="000000"/>
              </w:rPr>
              <w:t>№</w:t>
            </w:r>
          </w:p>
          <w:p w14:paraId="64719F29" w14:textId="77777777" w:rsidR="001E3B93" w:rsidRPr="001D2C9B" w:rsidRDefault="001E3B93" w:rsidP="001D2C9B">
            <w:pPr>
              <w:spacing w:after="0" w:line="240" w:lineRule="auto"/>
              <w:ind w:left="-57" w:right="-57"/>
              <w:jc w:val="center"/>
              <w:rPr>
                <w:rFonts w:ascii="Times New Roman" w:hAnsi="Times New Roman" w:cs="Times New Roman"/>
                <w:b/>
                <w:bCs/>
                <w:color w:val="000000"/>
              </w:rPr>
            </w:pPr>
            <w:r w:rsidRPr="001D2C9B">
              <w:rPr>
                <w:rFonts w:ascii="Times New Roman" w:hAnsi="Times New Roman" w:cs="Times New Roman"/>
                <w:b/>
                <w:bCs/>
                <w:color w:val="000000"/>
              </w:rPr>
              <w:t>п/п</w:t>
            </w:r>
          </w:p>
        </w:tc>
        <w:tc>
          <w:tcPr>
            <w:tcW w:w="4925" w:type="dxa"/>
            <w:vMerge w:val="restart"/>
            <w:shd w:val="clear" w:color="000000" w:fill="D9E1F2"/>
            <w:vAlign w:val="center"/>
          </w:tcPr>
          <w:p w14:paraId="75F3C7BA" w14:textId="77777777" w:rsidR="001E3B93" w:rsidRPr="001D2C9B" w:rsidRDefault="001E3B93" w:rsidP="001D2C9B">
            <w:pPr>
              <w:spacing w:after="0" w:line="240" w:lineRule="auto"/>
              <w:ind w:left="-57" w:right="-57"/>
              <w:jc w:val="center"/>
              <w:rPr>
                <w:rFonts w:ascii="Times New Roman" w:hAnsi="Times New Roman" w:cs="Times New Roman"/>
                <w:b/>
                <w:bCs/>
                <w:color w:val="000000"/>
              </w:rPr>
            </w:pPr>
            <w:r w:rsidRPr="001D2C9B">
              <w:rPr>
                <w:rFonts w:ascii="Times New Roman" w:hAnsi="Times New Roman" w:cs="Times New Roman"/>
                <w:b/>
                <w:bCs/>
                <w:color w:val="000000"/>
              </w:rPr>
              <w:t>Наименование учреждения</w:t>
            </w:r>
          </w:p>
        </w:tc>
        <w:tc>
          <w:tcPr>
            <w:tcW w:w="2121" w:type="dxa"/>
            <w:gridSpan w:val="3"/>
            <w:shd w:val="clear" w:color="000000" w:fill="D9E1F2"/>
            <w:vAlign w:val="center"/>
          </w:tcPr>
          <w:p w14:paraId="244210A0" w14:textId="77777777" w:rsidR="001E3B93" w:rsidRPr="001D2C9B" w:rsidRDefault="001E3B93" w:rsidP="001D2C9B">
            <w:pPr>
              <w:spacing w:after="0" w:line="240" w:lineRule="auto"/>
              <w:ind w:left="-57" w:right="-57"/>
              <w:jc w:val="center"/>
              <w:rPr>
                <w:rFonts w:ascii="Times New Roman" w:hAnsi="Times New Roman" w:cs="Times New Roman"/>
                <w:b/>
                <w:bCs/>
                <w:color w:val="000000"/>
              </w:rPr>
            </w:pPr>
            <w:r w:rsidRPr="001D2C9B">
              <w:rPr>
                <w:rFonts w:ascii="Times New Roman" w:hAnsi="Times New Roman" w:cs="Times New Roman"/>
                <w:b/>
                <w:bCs/>
                <w:color w:val="000000"/>
              </w:rPr>
              <w:t>Показатели</w:t>
            </w:r>
          </w:p>
        </w:tc>
        <w:tc>
          <w:tcPr>
            <w:tcW w:w="1068" w:type="dxa"/>
            <w:vMerge w:val="restart"/>
            <w:shd w:val="clear" w:color="000000" w:fill="D9E1F2"/>
            <w:vAlign w:val="center"/>
          </w:tcPr>
          <w:p w14:paraId="15848CE4" w14:textId="0B1038A1" w:rsidR="001E3B93" w:rsidRPr="001D2C9B" w:rsidRDefault="001E3B93" w:rsidP="001D2C9B">
            <w:pPr>
              <w:spacing w:after="0" w:line="240" w:lineRule="auto"/>
              <w:ind w:left="-57" w:right="-57"/>
              <w:jc w:val="center"/>
              <w:rPr>
                <w:rFonts w:ascii="Times New Roman" w:hAnsi="Times New Roman" w:cs="Times New Roman"/>
                <w:b/>
                <w:bCs/>
                <w:color w:val="000000"/>
              </w:rPr>
            </w:pPr>
            <w:r w:rsidRPr="001D2C9B">
              <w:rPr>
                <w:rFonts w:ascii="Times New Roman" w:hAnsi="Times New Roman" w:cs="Times New Roman"/>
                <w:b/>
                <w:bCs/>
                <w:color w:val="000000"/>
              </w:rPr>
              <w:t>Итого по крит. 3</w:t>
            </w:r>
          </w:p>
        </w:tc>
        <w:tc>
          <w:tcPr>
            <w:tcW w:w="923" w:type="dxa"/>
            <w:vMerge w:val="restart"/>
            <w:shd w:val="clear" w:color="000000" w:fill="D9E1F2"/>
            <w:vAlign w:val="center"/>
          </w:tcPr>
          <w:p w14:paraId="191DB43D" w14:textId="77777777" w:rsidR="001E3B93" w:rsidRPr="001D2C9B" w:rsidRDefault="001E3B93" w:rsidP="001D2C9B">
            <w:pPr>
              <w:spacing w:after="0" w:line="240" w:lineRule="auto"/>
              <w:ind w:left="-57" w:right="-57"/>
              <w:jc w:val="center"/>
              <w:rPr>
                <w:rFonts w:ascii="Times New Roman" w:hAnsi="Times New Roman" w:cs="Times New Roman"/>
                <w:b/>
                <w:bCs/>
                <w:color w:val="000000"/>
              </w:rPr>
            </w:pPr>
            <w:r w:rsidRPr="001D2C9B">
              <w:rPr>
                <w:rFonts w:ascii="Times New Roman" w:hAnsi="Times New Roman" w:cs="Times New Roman"/>
                <w:b/>
                <w:bCs/>
                <w:color w:val="000000"/>
              </w:rPr>
              <w:t>Рейтинг</w:t>
            </w:r>
          </w:p>
        </w:tc>
      </w:tr>
      <w:tr w:rsidR="001E3B93" w:rsidRPr="001D2C9B" w14:paraId="598EEA67" w14:textId="77777777" w:rsidTr="001D2C9B">
        <w:trPr>
          <w:cantSplit/>
          <w:trHeight w:val="240"/>
          <w:tblHeader/>
        </w:trPr>
        <w:tc>
          <w:tcPr>
            <w:tcW w:w="417" w:type="dxa"/>
            <w:vMerge/>
            <w:shd w:val="clear" w:color="000000" w:fill="D9E1F2"/>
            <w:vAlign w:val="center"/>
          </w:tcPr>
          <w:p w14:paraId="22A1E8F9" w14:textId="77777777" w:rsidR="001E3B93" w:rsidRPr="001D2C9B" w:rsidRDefault="001E3B93" w:rsidP="001D2C9B">
            <w:pPr>
              <w:spacing w:after="0" w:line="240" w:lineRule="auto"/>
              <w:ind w:left="-57" w:right="-57"/>
              <w:jc w:val="center"/>
              <w:rPr>
                <w:rFonts w:ascii="Times New Roman" w:hAnsi="Times New Roman" w:cs="Times New Roman"/>
                <w:bCs/>
                <w:color w:val="000000"/>
              </w:rPr>
            </w:pPr>
          </w:p>
        </w:tc>
        <w:tc>
          <w:tcPr>
            <w:tcW w:w="4925" w:type="dxa"/>
            <w:vMerge/>
            <w:shd w:val="clear" w:color="000000" w:fill="D9E1F2"/>
            <w:vAlign w:val="center"/>
            <w:hideMark/>
          </w:tcPr>
          <w:p w14:paraId="38736EB3" w14:textId="77777777" w:rsidR="001E3B93" w:rsidRPr="001D2C9B" w:rsidRDefault="001E3B93" w:rsidP="001D2C9B">
            <w:pPr>
              <w:spacing w:after="0" w:line="240" w:lineRule="auto"/>
              <w:ind w:left="-57" w:right="-57"/>
              <w:jc w:val="center"/>
              <w:rPr>
                <w:rFonts w:ascii="Times New Roman" w:hAnsi="Times New Roman" w:cs="Times New Roman"/>
                <w:bCs/>
                <w:color w:val="000000"/>
              </w:rPr>
            </w:pPr>
          </w:p>
        </w:tc>
        <w:tc>
          <w:tcPr>
            <w:tcW w:w="707" w:type="dxa"/>
            <w:shd w:val="clear" w:color="000000" w:fill="D9E1F2"/>
            <w:vAlign w:val="center"/>
          </w:tcPr>
          <w:p w14:paraId="3F6AA57D" w14:textId="28606BF4" w:rsidR="001E3B93" w:rsidRPr="001D2C9B" w:rsidRDefault="001E3B93" w:rsidP="001D2C9B">
            <w:pPr>
              <w:spacing w:after="0" w:line="240" w:lineRule="auto"/>
              <w:ind w:left="-57" w:right="-57"/>
              <w:jc w:val="center"/>
              <w:rPr>
                <w:rFonts w:ascii="Times New Roman" w:hAnsi="Times New Roman" w:cs="Times New Roman"/>
                <w:b/>
                <w:bCs/>
                <w:color w:val="000000"/>
              </w:rPr>
            </w:pPr>
            <w:r w:rsidRPr="001D2C9B">
              <w:rPr>
                <w:rFonts w:ascii="Times New Roman" w:hAnsi="Times New Roman" w:cs="Times New Roman"/>
                <w:b/>
                <w:bCs/>
                <w:color w:val="000000"/>
              </w:rPr>
              <w:t>3.1.</w:t>
            </w:r>
          </w:p>
        </w:tc>
        <w:tc>
          <w:tcPr>
            <w:tcW w:w="707" w:type="dxa"/>
            <w:shd w:val="clear" w:color="000000" w:fill="D9E1F2"/>
            <w:vAlign w:val="center"/>
          </w:tcPr>
          <w:p w14:paraId="795B8BCA" w14:textId="096AC665" w:rsidR="001E3B93" w:rsidRPr="001D2C9B" w:rsidRDefault="001E3B93" w:rsidP="001D2C9B">
            <w:pPr>
              <w:spacing w:after="0" w:line="240" w:lineRule="auto"/>
              <w:ind w:left="-57" w:right="-57"/>
              <w:jc w:val="center"/>
              <w:rPr>
                <w:rFonts w:ascii="Times New Roman" w:hAnsi="Times New Roman" w:cs="Times New Roman"/>
                <w:b/>
                <w:bCs/>
                <w:color w:val="000000"/>
              </w:rPr>
            </w:pPr>
            <w:r w:rsidRPr="001D2C9B">
              <w:rPr>
                <w:rFonts w:ascii="Times New Roman" w:hAnsi="Times New Roman" w:cs="Times New Roman"/>
                <w:b/>
                <w:bCs/>
                <w:color w:val="000000"/>
              </w:rPr>
              <w:t>3.2.</w:t>
            </w:r>
          </w:p>
        </w:tc>
        <w:tc>
          <w:tcPr>
            <w:tcW w:w="707" w:type="dxa"/>
            <w:shd w:val="clear" w:color="000000" w:fill="D9E1F2"/>
            <w:vAlign w:val="center"/>
          </w:tcPr>
          <w:p w14:paraId="480ECD5A" w14:textId="08174162" w:rsidR="001E3B93" w:rsidRPr="001D2C9B" w:rsidRDefault="001E3B93" w:rsidP="001D2C9B">
            <w:pPr>
              <w:spacing w:after="0" w:line="240" w:lineRule="auto"/>
              <w:ind w:left="-57" w:right="-57"/>
              <w:jc w:val="center"/>
              <w:rPr>
                <w:rFonts w:ascii="Times New Roman" w:hAnsi="Times New Roman" w:cs="Times New Roman"/>
                <w:b/>
                <w:bCs/>
                <w:color w:val="000000"/>
              </w:rPr>
            </w:pPr>
            <w:r w:rsidRPr="001D2C9B">
              <w:rPr>
                <w:rFonts w:ascii="Times New Roman" w:hAnsi="Times New Roman" w:cs="Times New Roman"/>
                <w:b/>
                <w:bCs/>
                <w:color w:val="000000"/>
              </w:rPr>
              <w:t>3.3.</w:t>
            </w:r>
          </w:p>
        </w:tc>
        <w:tc>
          <w:tcPr>
            <w:tcW w:w="1068" w:type="dxa"/>
            <w:vMerge/>
            <w:shd w:val="clear" w:color="000000" w:fill="D9E1F2"/>
            <w:vAlign w:val="center"/>
            <w:hideMark/>
          </w:tcPr>
          <w:p w14:paraId="7AE8D108" w14:textId="77777777" w:rsidR="001E3B93" w:rsidRPr="001D2C9B" w:rsidRDefault="001E3B93" w:rsidP="001D2C9B">
            <w:pPr>
              <w:spacing w:after="0" w:line="240" w:lineRule="auto"/>
              <w:ind w:left="-57" w:right="-57"/>
              <w:jc w:val="center"/>
              <w:rPr>
                <w:rFonts w:ascii="Times New Roman" w:hAnsi="Times New Roman" w:cs="Times New Roman"/>
                <w:bCs/>
                <w:color w:val="000000"/>
              </w:rPr>
            </w:pPr>
          </w:p>
        </w:tc>
        <w:tc>
          <w:tcPr>
            <w:tcW w:w="923" w:type="dxa"/>
            <w:vMerge/>
            <w:shd w:val="clear" w:color="000000" w:fill="D9E1F2"/>
            <w:vAlign w:val="center"/>
            <w:hideMark/>
          </w:tcPr>
          <w:p w14:paraId="50A809DB" w14:textId="77777777" w:rsidR="001E3B93" w:rsidRPr="001D2C9B" w:rsidRDefault="001E3B93" w:rsidP="001D2C9B">
            <w:pPr>
              <w:spacing w:after="0" w:line="240" w:lineRule="auto"/>
              <w:ind w:left="-57" w:right="-57"/>
              <w:jc w:val="center"/>
              <w:rPr>
                <w:rFonts w:ascii="Times New Roman" w:hAnsi="Times New Roman" w:cs="Times New Roman"/>
                <w:bCs/>
                <w:color w:val="000000"/>
              </w:rPr>
            </w:pPr>
          </w:p>
        </w:tc>
      </w:tr>
      <w:tr w:rsidR="001D2C9B" w:rsidRPr="001D2C9B" w14:paraId="2F65C126" w14:textId="77777777" w:rsidTr="001D2C9B">
        <w:trPr>
          <w:cantSplit/>
          <w:trHeight w:val="240"/>
        </w:trPr>
        <w:tc>
          <w:tcPr>
            <w:tcW w:w="417" w:type="dxa"/>
            <w:vAlign w:val="center"/>
          </w:tcPr>
          <w:p w14:paraId="10EB341C" w14:textId="50429F99" w:rsidR="001D2C9B" w:rsidRPr="001D2C9B" w:rsidRDefault="00DB6AB2" w:rsidP="001D2C9B">
            <w:pPr>
              <w:spacing w:after="0" w:line="240" w:lineRule="auto"/>
              <w:ind w:left="-57" w:right="-57"/>
              <w:jc w:val="center"/>
              <w:rPr>
                <w:rFonts w:ascii="Times New Roman" w:hAnsi="Times New Roman" w:cs="Times New Roman"/>
                <w:color w:val="000000"/>
              </w:rPr>
            </w:pPr>
            <w:r>
              <w:rPr>
                <w:rFonts w:ascii="Times New Roman" w:hAnsi="Times New Roman" w:cs="Times New Roman"/>
                <w:color w:val="000000"/>
              </w:rPr>
              <w:t>1</w:t>
            </w:r>
          </w:p>
        </w:tc>
        <w:tc>
          <w:tcPr>
            <w:tcW w:w="4925" w:type="dxa"/>
            <w:shd w:val="clear" w:color="auto" w:fill="auto"/>
            <w:vAlign w:val="center"/>
            <w:hideMark/>
          </w:tcPr>
          <w:p w14:paraId="2A3ADCD5" w14:textId="4654B9F2" w:rsidR="001D2C9B" w:rsidRPr="001D2C9B" w:rsidRDefault="001D2C9B" w:rsidP="001D2C9B">
            <w:pPr>
              <w:spacing w:after="0" w:line="240" w:lineRule="auto"/>
              <w:ind w:left="-57" w:right="-57"/>
              <w:jc w:val="center"/>
              <w:rPr>
                <w:rFonts w:ascii="Times New Roman" w:hAnsi="Times New Roman" w:cs="Times New Roman"/>
                <w:color w:val="000000"/>
              </w:rPr>
            </w:pPr>
            <w:r w:rsidRPr="001D2C9B">
              <w:rPr>
                <w:rFonts w:ascii="Times New Roman" w:hAnsi="Times New Roman" w:cs="Times New Roman"/>
                <w:bCs/>
                <w:color w:val="000000"/>
              </w:rPr>
              <w:t>12. Муниципальное бюджетное учреждение культуры «Многофункциональный культурный центр» Мамонтовского района Алтайского края</w:t>
            </w:r>
          </w:p>
        </w:tc>
        <w:tc>
          <w:tcPr>
            <w:tcW w:w="707" w:type="dxa"/>
            <w:vAlign w:val="center"/>
          </w:tcPr>
          <w:p w14:paraId="2F3695DF" w14:textId="47C37AB8" w:rsidR="001D2C9B" w:rsidRPr="001D2C9B" w:rsidRDefault="001D2C9B" w:rsidP="001D2C9B">
            <w:pPr>
              <w:spacing w:after="0" w:line="240" w:lineRule="auto"/>
              <w:ind w:left="-57" w:right="-57"/>
              <w:jc w:val="center"/>
              <w:rPr>
                <w:rFonts w:ascii="Times New Roman" w:hAnsi="Times New Roman" w:cs="Times New Roman"/>
                <w:color w:val="000000"/>
              </w:rPr>
            </w:pPr>
            <w:r w:rsidRPr="001D2C9B">
              <w:rPr>
                <w:rFonts w:ascii="Times New Roman" w:hAnsi="Times New Roman" w:cs="Times New Roman"/>
                <w:color w:val="000000"/>
              </w:rPr>
              <w:t>19,43</w:t>
            </w:r>
          </w:p>
        </w:tc>
        <w:tc>
          <w:tcPr>
            <w:tcW w:w="707" w:type="dxa"/>
            <w:vAlign w:val="center"/>
          </w:tcPr>
          <w:p w14:paraId="5C205238" w14:textId="2B39B0EB" w:rsidR="001D2C9B" w:rsidRPr="001D2C9B" w:rsidRDefault="001D2C9B" w:rsidP="001D2C9B">
            <w:pPr>
              <w:spacing w:after="0" w:line="240" w:lineRule="auto"/>
              <w:ind w:left="-57" w:right="-57"/>
              <w:jc w:val="center"/>
              <w:rPr>
                <w:rFonts w:ascii="Times New Roman" w:hAnsi="Times New Roman" w:cs="Times New Roman"/>
                <w:color w:val="000000"/>
              </w:rPr>
            </w:pPr>
            <w:r w:rsidRPr="001D2C9B">
              <w:rPr>
                <w:rFonts w:ascii="Times New Roman" w:hAnsi="Times New Roman" w:cs="Times New Roman"/>
                <w:color w:val="000000"/>
              </w:rPr>
              <w:t>40,00</w:t>
            </w:r>
          </w:p>
        </w:tc>
        <w:tc>
          <w:tcPr>
            <w:tcW w:w="707" w:type="dxa"/>
            <w:vAlign w:val="center"/>
          </w:tcPr>
          <w:p w14:paraId="5EFF0FC0" w14:textId="704FFFB5" w:rsidR="001D2C9B" w:rsidRPr="001D2C9B" w:rsidRDefault="001D2C9B" w:rsidP="001D2C9B">
            <w:pPr>
              <w:spacing w:after="0" w:line="240" w:lineRule="auto"/>
              <w:ind w:left="-57" w:right="-57"/>
              <w:jc w:val="center"/>
              <w:rPr>
                <w:rFonts w:ascii="Times New Roman" w:hAnsi="Times New Roman" w:cs="Times New Roman"/>
                <w:color w:val="000000"/>
              </w:rPr>
            </w:pPr>
            <w:r w:rsidRPr="001D2C9B">
              <w:rPr>
                <w:rFonts w:ascii="Times New Roman" w:hAnsi="Times New Roman" w:cs="Times New Roman"/>
                <w:color w:val="000000"/>
              </w:rPr>
              <w:t>77,91</w:t>
            </w:r>
          </w:p>
        </w:tc>
        <w:tc>
          <w:tcPr>
            <w:tcW w:w="1068" w:type="dxa"/>
            <w:shd w:val="clear" w:color="auto" w:fill="auto"/>
            <w:vAlign w:val="center"/>
            <w:hideMark/>
          </w:tcPr>
          <w:p w14:paraId="7A0C17AE" w14:textId="6A9F57B3" w:rsidR="001D2C9B" w:rsidRPr="001D2C9B" w:rsidRDefault="001D2C9B" w:rsidP="001D2C9B">
            <w:pPr>
              <w:spacing w:after="0" w:line="240" w:lineRule="auto"/>
              <w:ind w:left="-57" w:right="-57"/>
              <w:jc w:val="center"/>
              <w:rPr>
                <w:rFonts w:ascii="Times New Roman" w:hAnsi="Times New Roman" w:cs="Times New Roman"/>
                <w:color w:val="000000"/>
              </w:rPr>
            </w:pPr>
            <w:r w:rsidRPr="001D2C9B">
              <w:rPr>
                <w:rFonts w:ascii="Times New Roman" w:hAnsi="Times New Roman" w:cs="Times New Roman"/>
                <w:color w:val="000000"/>
              </w:rPr>
              <w:t>45,20</w:t>
            </w:r>
          </w:p>
        </w:tc>
        <w:tc>
          <w:tcPr>
            <w:tcW w:w="923" w:type="dxa"/>
            <w:shd w:val="clear" w:color="auto" w:fill="auto"/>
            <w:vAlign w:val="center"/>
            <w:hideMark/>
          </w:tcPr>
          <w:p w14:paraId="3CF573BC" w14:textId="77777777" w:rsidR="001D2C9B" w:rsidRPr="001D2C9B" w:rsidRDefault="001D2C9B" w:rsidP="001D2C9B">
            <w:pPr>
              <w:spacing w:after="0" w:line="240" w:lineRule="auto"/>
              <w:ind w:left="-57" w:right="-57"/>
              <w:jc w:val="center"/>
              <w:rPr>
                <w:rFonts w:ascii="Times New Roman" w:hAnsi="Times New Roman" w:cs="Times New Roman"/>
                <w:color w:val="000000"/>
              </w:rPr>
            </w:pPr>
            <w:r w:rsidRPr="001D2C9B">
              <w:rPr>
                <w:rFonts w:ascii="Times New Roman" w:hAnsi="Times New Roman" w:cs="Times New Roman"/>
                <w:color w:val="000000"/>
              </w:rPr>
              <w:t>17</w:t>
            </w:r>
          </w:p>
        </w:tc>
      </w:tr>
    </w:tbl>
    <w:p w14:paraId="56E5A5D5" w14:textId="77777777" w:rsidR="00DB6AB2" w:rsidRDefault="00DB6AB2" w:rsidP="001E3B93">
      <w:pPr>
        <w:spacing w:line="240" w:lineRule="auto"/>
        <w:ind w:firstLine="709"/>
        <w:contextualSpacing/>
        <w:jc w:val="both"/>
        <w:outlineLvl w:val="1"/>
        <w:rPr>
          <w:rFonts w:ascii="Times New Roman" w:eastAsia="Times New Roman" w:hAnsi="Times New Roman" w:cs="Times New Roman"/>
          <w:i/>
          <w:sz w:val="28"/>
          <w:szCs w:val="28"/>
        </w:rPr>
      </w:pPr>
      <w:bookmarkStart w:id="8" w:name="_Toc17129261"/>
      <w:bookmarkStart w:id="9" w:name="_Toc83397100"/>
    </w:p>
    <w:p w14:paraId="340919A7" w14:textId="3148F4D7" w:rsidR="001E3B93" w:rsidRDefault="001E3B93" w:rsidP="001E3B93">
      <w:pPr>
        <w:spacing w:line="240" w:lineRule="auto"/>
        <w:ind w:firstLine="709"/>
        <w:contextualSpacing/>
        <w:jc w:val="both"/>
        <w:outlineLvl w:val="1"/>
        <w:rPr>
          <w:rFonts w:ascii="Times New Roman" w:hAnsi="Times New Roman" w:cs="Times New Roman"/>
          <w:b/>
          <w:sz w:val="28"/>
          <w:szCs w:val="28"/>
        </w:rPr>
      </w:pPr>
      <w:r w:rsidRPr="00814E3B">
        <w:rPr>
          <w:rFonts w:ascii="Times New Roman" w:hAnsi="Times New Roman" w:cs="Times New Roman"/>
          <w:b/>
          <w:sz w:val="28"/>
          <w:szCs w:val="28"/>
        </w:rPr>
        <w:t>Критерий</w:t>
      </w:r>
      <w:r w:rsidR="00E47D60">
        <w:rPr>
          <w:rFonts w:ascii="Times New Roman" w:hAnsi="Times New Roman" w:cs="Times New Roman"/>
          <w:b/>
          <w:sz w:val="28"/>
          <w:szCs w:val="28"/>
        </w:rPr>
        <w:t> </w:t>
      </w:r>
      <w:r w:rsidRPr="00814E3B">
        <w:rPr>
          <w:rFonts w:ascii="Times New Roman" w:hAnsi="Times New Roman" w:cs="Times New Roman"/>
          <w:b/>
          <w:sz w:val="28"/>
          <w:szCs w:val="28"/>
        </w:rPr>
        <w:t>4.</w:t>
      </w:r>
      <w:r w:rsidR="00E47D60">
        <w:rPr>
          <w:rFonts w:ascii="Times New Roman" w:hAnsi="Times New Roman" w:cs="Times New Roman"/>
          <w:b/>
          <w:sz w:val="28"/>
          <w:szCs w:val="28"/>
        </w:rPr>
        <w:t> </w:t>
      </w:r>
      <w:r w:rsidRPr="00814E3B">
        <w:rPr>
          <w:rFonts w:ascii="Times New Roman" w:hAnsi="Times New Roman" w:cs="Times New Roman"/>
          <w:b/>
          <w:sz w:val="28"/>
          <w:szCs w:val="28"/>
        </w:rPr>
        <w:t>Доброжелательность, вежливость работников организации</w:t>
      </w:r>
      <w:bookmarkEnd w:id="8"/>
      <w:bookmarkEnd w:id="9"/>
    </w:p>
    <w:p w14:paraId="68148FAE" w14:textId="77777777" w:rsidR="001E3B93" w:rsidRPr="00814E3B" w:rsidRDefault="001E3B93" w:rsidP="001E3B93">
      <w:pPr>
        <w:spacing w:line="240" w:lineRule="auto"/>
        <w:ind w:firstLine="708"/>
        <w:contextualSpacing/>
        <w:jc w:val="both"/>
        <w:rPr>
          <w:rFonts w:ascii="Times New Roman" w:hAnsi="Times New Roman" w:cs="Times New Roman"/>
          <w:b/>
          <w:sz w:val="28"/>
          <w:szCs w:val="28"/>
        </w:rPr>
      </w:pPr>
    </w:p>
    <w:p w14:paraId="5C29EE16" w14:textId="77777777" w:rsidR="001E3B93" w:rsidRPr="00814E3B" w:rsidRDefault="001E3B93" w:rsidP="001E3B93">
      <w:pPr>
        <w:spacing w:line="240" w:lineRule="auto"/>
        <w:ind w:firstLine="709"/>
        <w:contextualSpacing/>
        <w:jc w:val="both"/>
        <w:rPr>
          <w:rFonts w:ascii="Times New Roman" w:hAnsi="Times New Roman" w:cs="Times New Roman"/>
          <w:bCs/>
          <w:sz w:val="28"/>
          <w:szCs w:val="28"/>
        </w:rPr>
      </w:pPr>
      <w:r w:rsidRPr="00814E3B">
        <w:rPr>
          <w:rFonts w:ascii="Times New Roman" w:hAnsi="Times New Roman" w:cs="Times New Roman"/>
          <w:sz w:val="28"/>
          <w:szCs w:val="28"/>
        </w:rPr>
        <w:t>Критерий представлен тремя показателями:</w:t>
      </w:r>
    </w:p>
    <w:p w14:paraId="4F9FBAB3" w14:textId="77777777" w:rsidR="001E3B93" w:rsidRPr="00814E3B" w:rsidRDefault="001E3B93" w:rsidP="001E3B93">
      <w:pPr>
        <w:spacing w:line="240" w:lineRule="auto"/>
        <w:ind w:firstLine="709"/>
        <w:contextualSpacing/>
        <w:jc w:val="both"/>
        <w:rPr>
          <w:rFonts w:ascii="Times New Roman" w:hAnsi="Times New Roman" w:cs="Times New Roman"/>
          <w:bCs/>
          <w:sz w:val="28"/>
          <w:szCs w:val="28"/>
        </w:rPr>
      </w:pPr>
      <w:r w:rsidRPr="00814E3B">
        <w:rPr>
          <w:rFonts w:ascii="Times New Roman" w:hAnsi="Times New Roman" w:cs="Times New Roman"/>
          <w:b/>
          <w:sz w:val="28"/>
          <w:szCs w:val="28"/>
        </w:rPr>
        <w:t xml:space="preserve">Показатель 4.1. </w:t>
      </w:r>
      <w:r w:rsidRPr="00814E3B">
        <w:rPr>
          <w:rFonts w:ascii="Times New Roman" w:hAnsi="Times New Roman" w:cs="Times New Roman"/>
          <w:sz w:val="28"/>
          <w:szCs w:val="28"/>
        </w:rPr>
        <w:t>Доля получателей услуг, удовлетворенных доброжелательностью, вежливостью работников организации социальной сферы, обеспечивающих первичный контакт и информирование получателя услуги при непосредственном обращении в организацию социальной сферы (в % от общего числа опрошенных получателей услуг)</w:t>
      </w:r>
    </w:p>
    <w:p w14:paraId="3DCA56C5" w14:textId="77777777" w:rsidR="001E3B93" w:rsidRPr="00814E3B" w:rsidRDefault="001E3B93" w:rsidP="001E3B93">
      <w:pPr>
        <w:spacing w:line="240" w:lineRule="auto"/>
        <w:ind w:firstLine="709"/>
        <w:contextualSpacing/>
        <w:jc w:val="both"/>
        <w:rPr>
          <w:rFonts w:ascii="Times New Roman" w:hAnsi="Times New Roman" w:cs="Times New Roman"/>
          <w:bCs/>
          <w:sz w:val="28"/>
          <w:szCs w:val="28"/>
        </w:rPr>
      </w:pPr>
      <w:r w:rsidRPr="00814E3B">
        <w:rPr>
          <w:rFonts w:ascii="Times New Roman" w:hAnsi="Times New Roman" w:cs="Times New Roman"/>
          <w:b/>
          <w:sz w:val="28"/>
          <w:szCs w:val="28"/>
        </w:rPr>
        <w:t xml:space="preserve">Показатель 4.2. </w:t>
      </w:r>
      <w:r w:rsidRPr="00814E3B">
        <w:rPr>
          <w:rFonts w:ascii="Times New Roman" w:hAnsi="Times New Roman" w:cs="Times New Roman"/>
          <w:sz w:val="28"/>
          <w:szCs w:val="28"/>
        </w:rPr>
        <w:t>Доля получателей услуг, удовлетворенных доброжелательностью, вежливостью работников организации социальной сферы, обеспечивающих непосредственное оказание услуги при обращении в организацию социальной сферы (в % от общего числа опрошенных получателей услуг)</w:t>
      </w:r>
    </w:p>
    <w:p w14:paraId="166F9311" w14:textId="77777777" w:rsidR="001E3B93" w:rsidRPr="00814E3B" w:rsidRDefault="001E3B93" w:rsidP="001E3B93">
      <w:pPr>
        <w:spacing w:line="240" w:lineRule="auto"/>
        <w:ind w:firstLine="709"/>
        <w:contextualSpacing/>
        <w:jc w:val="both"/>
        <w:rPr>
          <w:rFonts w:ascii="Times New Roman" w:hAnsi="Times New Roman" w:cs="Times New Roman"/>
          <w:bCs/>
          <w:sz w:val="28"/>
          <w:szCs w:val="28"/>
        </w:rPr>
      </w:pPr>
      <w:r w:rsidRPr="00814E3B">
        <w:rPr>
          <w:rFonts w:ascii="Times New Roman" w:hAnsi="Times New Roman" w:cs="Times New Roman"/>
          <w:b/>
          <w:sz w:val="28"/>
          <w:szCs w:val="28"/>
        </w:rPr>
        <w:t xml:space="preserve">Показатель 4.3. </w:t>
      </w:r>
      <w:r w:rsidRPr="00814E3B">
        <w:rPr>
          <w:rFonts w:ascii="Times New Roman" w:hAnsi="Times New Roman" w:cs="Times New Roman"/>
          <w:sz w:val="28"/>
          <w:szCs w:val="28"/>
        </w:rPr>
        <w:t>Доля получателей услуг, удовлетворенных доброжелательностью, вежливостью работников организации социальной сферы при использовании дистанционных форм взаимодействия (в % от общего числа опрошенных получателей услуг).</w:t>
      </w:r>
    </w:p>
    <w:p w14:paraId="243AB8B4" w14:textId="77777777" w:rsidR="001E3B93" w:rsidRPr="009240FA" w:rsidRDefault="001E3B93" w:rsidP="001E3B93">
      <w:pPr>
        <w:spacing w:after="0" w:line="240" w:lineRule="auto"/>
        <w:ind w:firstLine="709"/>
        <w:jc w:val="both"/>
        <w:rPr>
          <w:rFonts w:ascii="Times New Roman" w:eastAsia="Times New Roman" w:hAnsi="Times New Roman" w:cs="Times New Roman"/>
          <w:bCs/>
          <w:color w:val="000000"/>
          <w:sz w:val="28"/>
          <w:szCs w:val="28"/>
        </w:rPr>
      </w:pPr>
      <w:r w:rsidRPr="00CB17F9">
        <w:rPr>
          <w:rFonts w:ascii="Times New Roman" w:eastAsia="Times New Roman" w:hAnsi="Times New Roman" w:cs="Times New Roman"/>
          <w:bCs/>
          <w:color w:val="000000"/>
          <w:sz w:val="28"/>
          <w:szCs w:val="28"/>
        </w:rPr>
        <w:t xml:space="preserve">Максимальное количество баллов по данному критерию – </w:t>
      </w:r>
      <w:r w:rsidRPr="00201F27">
        <w:rPr>
          <w:rFonts w:ascii="Times New Roman" w:eastAsia="Times New Roman" w:hAnsi="Times New Roman" w:cs="Times New Roman"/>
          <w:bCs/>
          <w:i/>
          <w:color w:val="000000"/>
          <w:sz w:val="28"/>
          <w:szCs w:val="28"/>
        </w:rPr>
        <w:t>100 баллов</w:t>
      </w:r>
      <w:r w:rsidRPr="00CB17F9">
        <w:rPr>
          <w:rFonts w:ascii="Times New Roman" w:eastAsia="Times New Roman" w:hAnsi="Times New Roman" w:cs="Times New Roman"/>
          <w:bCs/>
          <w:color w:val="000000"/>
          <w:sz w:val="28"/>
          <w:szCs w:val="28"/>
        </w:rPr>
        <w:t>.</w:t>
      </w:r>
    </w:p>
    <w:p w14:paraId="78C76932" w14:textId="77777777" w:rsidR="00E032F7" w:rsidRPr="000F3F24" w:rsidRDefault="00E032F7" w:rsidP="00E032F7">
      <w:pPr>
        <w:spacing w:after="0" w:line="240" w:lineRule="auto"/>
        <w:ind w:firstLine="709"/>
        <w:jc w:val="both"/>
        <w:rPr>
          <w:rFonts w:ascii="Times New Roman" w:eastAsia="Times New Roman" w:hAnsi="Times New Roman" w:cs="Times New Roman"/>
          <w:i/>
          <w:sz w:val="20"/>
          <w:szCs w:val="20"/>
        </w:rPr>
      </w:pPr>
    </w:p>
    <w:p w14:paraId="151BAEE9" w14:textId="38B4433B" w:rsidR="00E032F7" w:rsidRDefault="00E032F7" w:rsidP="00E032F7">
      <w:pPr>
        <w:spacing w:after="0" w:line="240" w:lineRule="auto"/>
        <w:ind w:firstLine="709"/>
        <w:jc w:val="both"/>
        <w:rPr>
          <w:rFonts w:ascii="Times New Roman" w:eastAsia="Times New Roman" w:hAnsi="Times New Roman" w:cs="Times New Roman"/>
          <w:i/>
          <w:sz w:val="28"/>
          <w:szCs w:val="28"/>
        </w:rPr>
      </w:pPr>
      <w:r w:rsidRPr="00E032F7">
        <w:rPr>
          <w:rFonts w:ascii="Times New Roman" w:eastAsia="Times New Roman" w:hAnsi="Times New Roman" w:cs="Times New Roman"/>
          <w:i/>
          <w:sz w:val="28"/>
          <w:szCs w:val="28"/>
        </w:rPr>
        <w:t>Таблица 4</w:t>
      </w:r>
      <w:r w:rsidR="001E3B93">
        <w:rPr>
          <w:rFonts w:ascii="Times New Roman" w:eastAsia="Times New Roman" w:hAnsi="Times New Roman" w:cs="Times New Roman"/>
          <w:i/>
          <w:sz w:val="28"/>
          <w:szCs w:val="28"/>
        </w:rPr>
        <w:t>. Критерий</w:t>
      </w:r>
      <w:r w:rsidRPr="00E032F7">
        <w:rPr>
          <w:rFonts w:ascii="Times New Roman" w:eastAsia="Times New Roman" w:hAnsi="Times New Roman" w:cs="Times New Roman"/>
          <w:i/>
          <w:sz w:val="28"/>
          <w:szCs w:val="28"/>
        </w:rPr>
        <w:t xml:space="preserve"> «Доброжелательность, вежливость работников организации культуры»</w:t>
      </w:r>
    </w:p>
    <w:tbl>
      <w:tblPr>
        <w:tblW w:w="9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4904"/>
        <w:gridCol w:w="715"/>
        <w:gridCol w:w="715"/>
        <w:gridCol w:w="715"/>
        <w:gridCol w:w="1065"/>
        <w:gridCol w:w="923"/>
      </w:tblGrid>
      <w:tr w:rsidR="00FC01A1" w:rsidRPr="00FC01A1" w14:paraId="4922F445" w14:textId="77777777" w:rsidTr="00FC01A1">
        <w:trPr>
          <w:cantSplit/>
          <w:trHeight w:val="240"/>
          <w:tblHeader/>
        </w:trPr>
        <w:tc>
          <w:tcPr>
            <w:tcW w:w="417" w:type="dxa"/>
            <w:vMerge w:val="restart"/>
            <w:shd w:val="clear" w:color="000000" w:fill="D9E1F2"/>
            <w:vAlign w:val="center"/>
          </w:tcPr>
          <w:p w14:paraId="7E7F8D22" w14:textId="77777777" w:rsidR="00FC01A1" w:rsidRPr="00FC01A1" w:rsidRDefault="00FC01A1" w:rsidP="00FC01A1">
            <w:pPr>
              <w:spacing w:after="0" w:line="240" w:lineRule="auto"/>
              <w:ind w:left="-57" w:right="-57"/>
              <w:jc w:val="center"/>
              <w:rPr>
                <w:rFonts w:ascii="Times New Roman" w:hAnsi="Times New Roman" w:cs="Times New Roman"/>
                <w:b/>
                <w:bCs/>
                <w:color w:val="000000"/>
              </w:rPr>
            </w:pPr>
            <w:r w:rsidRPr="00FC01A1">
              <w:rPr>
                <w:rFonts w:ascii="Times New Roman" w:hAnsi="Times New Roman" w:cs="Times New Roman"/>
                <w:b/>
                <w:bCs/>
                <w:color w:val="000000"/>
              </w:rPr>
              <w:t>№</w:t>
            </w:r>
          </w:p>
          <w:p w14:paraId="7E563B72" w14:textId="77777777" w:rsidR="00FC01A1" w:rsidRPr="00FC01A1" w:rsidRDefault="00FC01A1" w:rsidP="00FC01A1">
            <w:pPr>
              <w:spacing w:after="0" w:line="240" w:lineRule="auto"/>
              <w:ind w:left="-57" w:right="-57"/>
              <w:jc w:val="center"/>
              <w:rPr>
                <w:rFonts w:ascii="Times New Roman" w:hAnsi="Times New Roman" w:cs="Times New Roman"/>
                <w:b/>
                <w:bCs/>
                <w:color w:val="000000"/>
              </w:rPr>
            </w:pPr>
            <w:r w:rsidRPr="00FC01A1">
              <w:rPr>
                <w:rFonts w:ascii="Times New Roman" w:hAnsi="Times New Roman" w:cs="Times New Roman"/>
                <w:b/>
                <w:bCs/>
                <w:color w:val="000000"/>
              </w:rPr>
              <w:t>п/п</w:t>
            </w:r>
          </w:p>
        </w:tc>
        <w:tc>
          <w:tcPr>
            <w:tcW w:w="4904" w:type="dxa"/>
            <w:vMerge w:val="restart"/>
            <w:shd w:val="clear" w:color="000000" w:fill="D9E1F2"/>
            <w:vAlign w:val="center"/>
          </w:tcPr>
          <w:p w14:paraId="4D338C69" w14:textId="77777777" w:rsidR="00FC01A1" w:rsidRPr="00FC01A1" w:rsidRDefault="00FC01A1" w:rsidP="00FC01A1">
            <w:pPr>
              <w:spacing w:after="0" w:line="240" w:lineRule="auto"/>
              <w:ind w:left="-57" w:right="-57"/>
              <w:jc w:val="center"/>
              <w:rPr>
                <w:rFonts w:ascii="Times New Roman" w:hAnsi="Times New Roman" w:cs="Times New Roman"/>
                <w:b/>
                <w:bCs/>
                <w:color w:val="000000"/>
              </w:rPr>
            </w:pPr>
            <w:r w:rsidRPr="00FC01A1">
              <w:rPr>
                <w:rFonts w:ascii="Times New Roman" w:hAnsi="Times New Roman" w:cs="Times New Roman"/>
                <w:b/>
                <w:bCs/>
                <w:color w:val="000000"/>
              </w:rPr>
              <w:t>Наименование учреждения</w:t>
            </w:r>
          </w:p>
        </w:tc>
        <w:tc>
          <w:tcPr>
            <w:tcW w:w="2145" w:type="dxa"/>
            <w:gridSpan w:val="3"/>
            <w:shd w:val="clear" w:color="000000" w:fill="D9E1F2"/>
            <w:vAlign w:val="center"/>
          </w:tcPr>
          <w:p w14:paraId="4D9E65B2" w14:textId="77777777" w:rsidR="00FC01A1" w:rsidRPr="00FC01A1" w:rsidRDefault="00FC01A1" w:rsidP="00FC01A1">
            <w:pPr>
              <w:spacing w:after="0" w:line="240" w:lineRule="auto"/>
              <w:ind w:left="-57" w:right="-57"/>
              <w:jc w:val="center"/>
              <w:rPr>
                <w:rFonts w:ascii="Times New Roman" w:hAnsi="Times New Roman" w:cs="Times New Roman"/>
                <w:b/>
                <w:bCs/>
                <w:color w:val="000000"/>
              </w:rPr>
            </w:pPr>
            <w:r w:rsidRPr="00FC01A1">
              <w:rPr>
                <w:rFonts w:ascii="Times New Roman" w:hAnsi="Times New Roman" w:cs="Times New Roman"/>
                <w:b/>
                <w:bCs/>
                <w:color w:val="000000"/>
              </w:rPr>
              <w:t>Показатели</w:t>
            </w:r>
          </w:p>
        </w:tc>
        <w:tc>
          <w:tcPr>
            <w:tcW w:w="1065" w:type="dxa"/>
            <w:vMerge w:val="restart"/>
            <w:shd w:val="clear" w:color="000000" w:fill="D9E1F2"/>
            <w:vAlign w:val="center"/>
          </w:tcPr>
          <w:p w14:paraId="50B0376D" w14:textId="0BC5CECE" w:rsidR="00FC01A1" w:rsidRPr="00FC01A1" w:rsidRDefault="00FC01A1" w:rsidP="00FC01A1">
            <w:pPr>
              <w:spacing w:after="0" w:line="240" w:lineRule="auto"/>
              <w:ind w:left="-57" w:right="-57"/>
              <w:jc w:val="center"/>
              <w:rPr>
                <w:rFonts w:ascii="Times New Roman" w:hAnsi="Times New Roman" w:cs="Times New Roman"/>
                <w:b/>
                <w:bCs/>
                <w:color w:val="000000"/>
              </w:rPr>
            </w:pPr>
            <w:r w:rsidRPr="00FC01A1">
              <w:rPr>
                <w:rFonts w:ascii="Times New Roman" w:hAnsi="Times New Roman" w:cs="Times New Roman"/>
                <w:b/>
                <w:bCs/>
                <w:color w:val="000000"/>
              </w:rPr>
              <w:t>Итого по крит. 4</w:t>
            </w:r>
          </w:p>
        </w:tc>
        <w:tc>
          <w:tcPr>
            <w:tcW w:w="923" w:type="dxa"/>
            <w:vMerge w:val="restart"/>
            <w:shd w:val="clear" w:color="000000" w:fill="D9E1F2"/>
            <w:vAlign w:val="center"/>
          </w:tcPr>
          <w:p w14:paraId="134B41AB" w14:textId="77777777" w:rsidR="00FC01A1" w:rsidRPr="00FC01A1" w:rsidRDefault="00FC01A1" w:rsidP="00FC01A1">
            <w:pPr>
              <w:spacing w:after="0" w:line="240" w:lineRule="auto"/>
              <w:ind w:left="-57" w:right="-57"/>
              <w:jc w:val="center"/>
              <w:rPr>
                <w:rFonts w:ascii="Times New Roman" w:hAnsi="Times New Roman" w:cs="Times New Roman"/>
                <w:b/>
                <w:bCs/>
                <w:color w:val="000000"/>
              </w:rPr>
            </w:pPr>
            <w:r w:rsidRPr="00FC01A1">
              <w:rPr>
                <w:rFonts w:ascii="Times New Roman" w:hAnsi="Times New Roman" w:cs="Times New Roman"/>
                <w:b/>
                <w:bCs/>
                <w:color w:val="000000"/>
              </w:rPr>
              <w:t>Рейтинг</w:t>
            </w:r>
          </w:p>
        </w:tc>
      </w:tr>
      <w:tr w:rsidR="00FC01A1" w:rsidRPr="00FC01A1" w14:paraId="3E03E87B" w14:textId="77777777" w:rsidTr="00FC01A1">
        <w:trPr>
          <w:cantSplit/>
          <w:trHeight w:val="240"/>
          <w:tblHeader/>
        </w:trPr>
        <w:tc>
          <w:tcPr>
            <w:tcW w:w="417" w:type="dxa"/>
            <w:vMerge/>
            <w:shd w:val="clear" w:color="000000" w:fill="D9E1F2"/>
            <w:vAlign w:val="center"/>
          </w:tcPr>
          <w:p w14:paraId="5D01C8EA" w14:textId="77777777" w:rsidR="00FC01A1" w:rsidRPr="00FC01A1" w:rsidRDefault="00FC01A1" w:rsidP="00FC01A1">
            <w:pPr>
              <w:spacing w:after="0" w:line="240" w:lineRule="auto"/>
              <w:ind w:left="-57" w:right="-57"/>
              <w:jc w:val="center"/>
              <w:rPr>
                <w:rFonts w:ascii="Times New Roman" w:hAnsi="Times New Roman" w:cs="Times New Roman"/>
                <w:b/>
                <w:bCs/>
                <w:color w:val="000000"/>
              </w:rPr>
            </w:pPr>
          </w:p>
        </w:tc>
        <w:tc>
          <w:tcPr>
            <w:tcW w:w="4904" w:type="dxa"/>
            <w:vMerge/>
            <w:shd w:val="clear" w:color="000000" w:fill="D9E1F2"/>
            <w:vAlign w:val="center"/>
            <w:hideMark/>
          </w:tcPr>
          <w:p w14:paraId="2885AEA6" w14:textId="77777777" w:rsidR="00FC01A1" w:rsidRPr="00FC01A1" w:rsidRDefault="00FC01A1" w:rsidP="00FC01A1">
            <w:pPr>
              <w:spacing w:after="0" w:line="240" w:lineRule="auto"/>
              <w:ind w:left="-57" w:right="-57"/>
              <w:jc w:val="center"/>
              <w:rPr>
                <w:rFonts w:ascii="Times New Roman" w:hAnsi="Times New Roman" w:cs="Times New Roman"/>
                <w:b/>
                <w:bCs/>
                <w:color w:val="000000"/>
              </w:rPr>
            </w:pPr>
          </w:p>
        </w:tc>
        <w:tc>
          <w:tcPr>
            <w:tcW w:w="715" w:type="dxa"/>
            <w:shd w:val="clear" w:color="000000" w:fill="D9E1F2"/>
            <w:vAlign w:val="center"/>
          </w:tcPr>
          <w:p w14:paraId="2B89D087" w14:textId="21C3457D" w:rsidR="00FC01A1" w:rsidRPr="00FC01A1" w:rsidRDefault="00FC01A1" w:rsidP="00FC01A1">
            <w:pPr>
              <w:spacing w:after="0" w:line="240" w:lineRule="auto"/>
              <w:ind w:left="-57" w:right="-57"/>
              <w:jc w:val="center"/>
              <w:rPr>
                <w:rFonts w:ascii="Times New Roman" w:hAnsi="Times New Roman" w:cs="Times New Roman"/>
                <w:b/>
                <w:bCs/>
                <w:color w:val="000000"/>
              </w:rPr>
            </w:pPr>
            <w:r w:rsidRPr="00FC01A1">
              <w:rPr>
                <w:rFonts w:ascii="Times New Roman" w:hAnsi="Times New Roman" w:cs="Times New Roman"/>
                <w:b/>
                <w:bCs/>
                <w:color w:val="000000"/>
              </w:rPr>
              <w:t>4.1.</w:t>
            </w:r>
          </w:p>
        </w:tc>
        <w:tc>
          <w:tcPr>
            <w:tcW w:w="715" w:type="dxa"/>
            <w:shd w:val="clear" w:color="000000" w:fill="D9E1F2"/>
            <w:vAlign w:val="center"/>
          </w:tcPr>
          <w:p w14:paraId="611183B0" w14:textId="49D93A7C" w:rsidR="00FC01A1" w:rsidRPr="00FC01A1" w:rsidRDefault="00FC01A1" w:rsidP="00FC01A1">
            <w:pPr>
              <w:spacing w:after="0" w:line="240" w:lineRule="auto"/>
              <w:ind w:left="-57" w:right="-57"/>
              <w:jc w:val="center"/>
              <w:rPr>
                <w:rFonts w:ascii="Times New Roman" w:hAnsi="Times New Roman" w:cs="Times New Roman"/>
                <w:b/>
                <w:bCs/>
                <w:color w:val="000000"/>
              </w:rPr>
            </w:pPr>
            <w:r w:rsidRPr="00FC01A1">
              <w:rPr>
                <w:rFonts w:ascii="Times New Roman" w:hAnsi="Times New Roman" w:cs="Times New Roman"/>
                <w:b/>
                <w:bCs/>
                <w:color w:val="000000"/>
              </w:rPr>
              <w:t>4.2.</w:t>
            </w:r>
          </w:p>
        </w:tc>
        <w:tc>
          <w:tcPr>
            <w:tcW w:w="715" w:type="dxa"/>
            <w:shd w:val="clear" w:color="000000" w:fill="D9E1F2"/>
            <w:vAlign w:val="center"/>
          </w:tcPr>
          <w:p w14:paraId="77F5DD10" w14:textId="44595317" w:rsidR="00FC01A1" w:rsidRPr="00FC01A1" w:rsidRDefault="00FC01A1" w:rsidP="00FC01A1">
            <w:pPr>
              <w:spacing w:after="0" w:line="240" w:lineRule="auto"/>
              <w:ind w:left="-57" w:right="-57"/>
              <w:jc w:val="center"/>
              <w:rPr>
                <w:rFonts w:ascii="Times New Roman" w:hAnsi="Times New Roman" w:cs="Times New Roman"/>
                <w:b/>
                <w:bCs/>
                <w:color w:val="000000"/>
              </w:rPr>
            </w:pPr>
            <w:r w:rsidRPr="00FC01A1">
              <w:rPr>
                <w:rFonts w:ascii="Times New Roman" w:hAnsi="Times New Roman" w:cs="Times New Roman"/>
                <w:b/>
                <w:bCs/>
                <w:color w:val="000000"/>
              </w:rPr>
              <w:t>4.3.</w:t>
            </w:r>
          </w:p>
        </w:tc>
        <w:tc>
          <w:tcPr>
            <w:tcW w:w="1065" w:type="dxa"/>
            <w:vMerge/>
            <w:shd w:val="clear" w:color="000000" w:fill="D9E1F2"/>
            <w:vAlign w:val="center"/>
            <w:hideMark/>
          </w:tcPr>
          <w:p w14:paraId="2E2E9EC2" w14:textId="77777777" w:rsidR="00FC01A1" w:rsidRPr="00FC01A1" w:rsidRDefault="00FC01A1" w:rsidP="00FC01A1">
            <w:pPr>
              <w:spacing w:after="0" w:line="240" w:lineRule="auto"/>
              <w:ind w:left="-57" w:right="-57"/>
              <w:jc w:val="center"/>
              <w:rPr>
                <w:rFonts w:ascii="Times New Roman" w:hAnsi="Times New Roman" w:cs="Times New Roman"/>
                <w:b/>
                <w:bCs/>
                <w:color w:val="000000"/>
              </w:rPr>
            </w:pPr>
          </w:p>
        </w:tc>
        <w:tc>
          <w:tcPr>
            <w:tcW w:w="923" w:type="dxa"/>
            <w:vMerge/>
            <w:shd w:val="clear" w:color="000000" w:fill="D9E1F2"/>
            <w:vAlign w:val="center"/>
            <w:hideMark/>
          </w:tcPr>
          <w:p w14:paraId="4D8D3A57" w14:textId="77777777" w:rsidR="00FC01A1" w:rsidRPr="00FC01A1" w:rsidRDefault="00FC01A1" w:rsidP="00FC01A1">
            <w:pPr>
              <w:spacing w:after="0" w:line="240" w:lineRule="auto"/>
              <w:ind w:left="-57" w:right="-57"/>
              <w:jc w:val="center"/>
              <w:rPr>
                <w:rFonts w:ascii="Times New Roman" w:hAnsi="Times New Roman" w:cs="Times New Roman"/>
                <w:b/>
                <w:bCs/>
                <w:color w:val="000000"/>
              </w:rPr>
            </w:pPr>
          </w:p>
        </w:tc>
      </w:tr>
      <w:tr w:rsidR="00D65151" w:rsidRPr="00FC01A1" w14:paraId="10118B24" w14:textId="77777777" w:rsidTr="00D65151">
        <w:trPr>
          <w:cantSplit/>
          <w:trHeight w:val="240"/>
        </w:trPr>
        <w:tc>
          <w:tcPr>
            <w:tcW w:w="417" w:type="dxa"/>
            <w:vAlign w:val="center"/>
          </w:tcPr>
          <w:p w14:paraId="169CCF86" w14:textId="33CD9CD2" w:rsidR="00D65151" w:rsidRPr="00D65151" w:rsidRDefault="00DB6AB2" w:rsidP="00D65151">
            <w:pPr>
              <w:spacing w:after="0" w:line="240" w:lineRule="auto"/>
              <w:ind w:left="-57" w:right="-57"/>
              <w:jc w:val="center"/>
              <w:rPr>
                <w:rFonts w:ascii="Times New Roman" w:hAnsi="Times New Roman" w:cs="Times New Roman"/>
                <w:color w:val="000000"/>
              </w:rPr>
            </w:pPr>
            <w:r>
              <w:rPr>
                <w:rFonts w:ascii="Times New Roman" w:hAnsi="Times New Roman" w:cs="Times New Roman"/>
                <w:color w:val="000000"/>
              </w:rPr>
              <w:t>1</w:t>
            </w:r>
          </w:p>
        </w:tc>
        <w:tc>
          <w:tcPr>
            <w:tcW w:w="4904" w:type="dxa"/>
            <w:shd w:val="clear" w:color="auto" w:fill="auto"/>
            <w:vAlign w:val="center"/>
            <w:hideMark/>
          </w:tcPr>
          <w:p w14:paraId="18D1F936" w14:textId="1DC4D75C" w:rsidR="00D65151" w:rsidRPr="00FC01A1" w:rsidRDefault="00D65151" w:rsidP="00D65151">
            <w:pPr>
              <w:spacing w:after="0" w:line="240" w:lineRule="auto"/>
              <w:ind w:left="-57" w:right="-57"/>
              <w:jc w:val="center"/>
              <w:rPr>
                <w:rFonts w:ascii="Times New Roman" w:hAnsi="Times New Roman" w:cs="Times New Roman"/>
                <w:color w:val="000000"/>
              </w:rPr>
            </w:pPr>
            <w:r w:rsidRPr="00FC01A1">
              <w:rPr>
                <w:rFonts w:ascii="Times New Roman" w:hAnsi="Times New Roman" w:cs="Times New Roman"/>
                <w:bCs/>
                <w:color w:val="000000"/>
              </w:rPr>
              <w:t>Муниципальное бюджетное учреждение культуры «Многофункциональный культурный центр» Мамонтовского района Алтайского края</w:t>
            </w:r>
          </w:p>
        </w:tc>
        <w:tc>
          <w:tcPr>
            <w:tcW w:w="715" w:type="dxa"/>
            <w:vAlign w:val="center"/>
          </w:tcPr>
          <w:p w14:paraId="4A524291" w14:textId="05ED0A65" w:rsidR="00D65151" w:rsidRPr="00D65151" w:rsidRDefault="00D65151" w:rsidP="00D65151">
            <w:pPr>
              <w:spacing w:after="0" w:line="240" w:lineRule="auto"/>
              <w:ind w:left="-57" w:right="-57"/>
              <w:jc w:val="center"/>
              <w:rPr>
                <w:rFonts w:ascii="Times New Roman" w:hAnsi="Times New Roman" w:cs="Times New Roman"/>
                <w:color w:val="000000"/>
              </w:rPr>
            </w:pPr>
            <w:r w:rsidRPr="00D65151">
              <w:rPr>
                <w:rFonts w:ascii="Times New Roman" w:hAnsi="Times New Roman" w:cs="Times New Roman"/>
                <w:color w:val="000000"/>
              </w:rPr>
              <w:t>99,86</w:t>
            </w:r>
          </w:p>
        </w:tc>
        <w:tc>
          <w:tcPr>
            <w:tcW w:w="715" w:type="dxa"/>
            <w:vAlign w:val="center"/>
          </w:tcPr>
          <w:p w14:paraId="50D0861F" w14:textId="3103175C" w:rsidR="00D65151" w:rsidRPr="00D65151" w:rsidRDefault="00D65151" w:rsidP="00D65151">
            <w:pPr>
              <w:spacing w:after="0" w:line="240" w:lineRule="auto"/>
              <w:ind w:left="-57" w:right="-57"/>
              <w:jc w:val="center"/>
              <w:rPr>
                <w:rFonts w:ascii="Times New Roman" w:hAnsi="Times New Roman" w:cs="Times New Roman"/>
                <w:color w:val="000000"/>
              </w:rPr>
            </w:pPr>
            <w:r w:rsidRPr="00D65151">
              <w:rPr>
                <w:rFonts w:ascii="Times New Roman" w:hAnsi="Times New Roman" w:cs="Times New Roman"/>
                <w:color w:val="000000"/>
              </w:rPr>
              <w:t>100,00</w:t>
            </w:r>
          </w:p>
        </w:tc>
        <w:tc>
          <w:tcPr>
            <w:tcW w:w="715" w:type="dxa"/>
            <w:vAlign w:val="center"/>
          </w:tcPr>
          <w:p w14:paraId="6AB63E1B" w14:textId="5059104F" w:rsidR="00D65151" w:rsidRPr="00D65151" w:rsidRDefault="00D65151" w:rsidP="00D65151">
            <w:pPr>
              <w:spacing w:after="0" w:line="240" w:lineRule="auto"/>
              <w:ind w:left="-57" w:right="-57"/>
              <w:jc w:val="center"/>
              <w:rPr>
                <w:rFonts w:ascii="Times New Roman" w:hAnsi="Times New Roman" w:cs="Times New Roman"/>
                <w:color w:val="000000"/>
              </w:rPr>
            </w:pPr>
            <w:r w:rsidRPr="00D65151">
              <w:rPr>
                <w:rFonts w:ascii="Times New Roman" w:hAnsi="Times New Roman" w:cs="Times New Roman"/>
                <w:color w:val="000000"/>
              </w:rPr>
              <w:t>99,58</w:t>
            </w:r>
          </w:p>
        </w:tc>
        <w:tc>
          <w:tcPr>
            <w:tcW w:w="1065" w:type="dxa"/>
            <w:shd w:val="clear" w:color="auto" w:fill="auto"/>
            <w:vAlign w:val="center"/>
            <w:hideMark/>
          </w:tcPr>
          <w:p w14:paraId="6C7992C2" w14:textId="66866251" w:rsidR="00D65151" w:rsidRPr="00D65151" w:rsidRDefault="00D65151" w:rsidP="00D65151">
            <w:pPr>
              <w:spacing w:after="0" w:line="240" w:lineRule="auto"/>
              <w:ind w:left="-57" w:right="-57"/>
              <w:jc w:val="center"/>
              <w:rPr>
                <w:rFonts w:ascii="Times New Roman" w:hAnsi="Times New Roman" w:cs="Times New Roman"/>
                <w:color w:val="000000"/>
              </w:rPr>
            </w:pPr>
            <w:r w:rsidRPr="00D65151">
              <w:rPr>
                <w:rFonts w:ascii="Times New Roman" w:hAnsi="Times New Roman" w:cs="Times New Roman"/>
                <w:color w:val="000000"/>
              </w:rPr>
              <w:t>99,86</w:t>
            </w:r>
          </w:p>
        </w:tc>
        <w:tc>
          <w:tcPr>
            <w:tcW w:w="923" w:type="dxa"/>
            <w:shd w:val="clear" w:color="auto" w:fill="auto"/>
            <w:vAlign w:val="center"/>
            <w:hideMark/>
          </w:tcPr>
          <w:p w14:paraId="0F000D79" w14:textId="5203AF7F" w:rsidR="00D65151" w:rsidRPr="00FC01A1" w:rsidRDefault="00D65151" w:rsidP="00D65151">
            <w:pPr>
              <w:spacing w:after="0" w:line="240" w:lineRule="auto"/>
              <w:ind w:left="-57" w:right="-57"/>
              <w:jc w:val="center"/>
              <w:rPr>
                <w:rFonts w:ascii="Times New Roman" w:hAnsi="Times New Roman" w:cs="Times New Roman"/>
                <w:color w:val="000000"/>
              </w:rPr>
            </w:pPr>
            <w:r w:rsidRPr="00FC01A1">
              <w:rPr>
                <w:rFonts w:ascii="Times New Roman" w:hAnsi="Times New Roman" w:cs="Times New Roman"/>
                <w:color w:val="000000"/>
              </w:rPr>
              <w:t>4</w:t>
            </w:r>
          </w:p>
        </w:tc>
      </w:tr>
    </w:tbl>
    <w:p w14:paraId="420CA239" w14:textId="77777777" w:rsidR="00DB6AB2" w:rsidRDefault="00DB6AB2" w:rsidP="00E47D60">
      <w:pPr>
        <w:pStyle w:val="21"/>
        <w:spacing w:before="0" w:beforeAutospacing="0"/>
        <w:ind w:firstLine="709"/>
        <w:contextualSpacing/>
        <w:jc w:val="both"/>
        <w:rPr>
          <w:sz w:val="28"/>
          <w:szCs w:val="28"/>
        </w:rPr>
      </w:pPr>
      <w:bookmarkStart w:id="10" w:name="_Toc83397101"/>
    </w:p>
    <w:p w14:paraId="743AC853" w14:textId="2745F675" w:rsidR="003C6925" w:rsidRPr="003C6925" w:rsidRDefault="003C6925" w:rsidP="00E47D60">
      <w:pPr>
        <w:pStyle w:val="21"/>
        <w:spacing w:before="0" w:beforeAutospacing="0"/>
        <w:ind w:firstLine="709"/>
        <w:contextualSpacing/>
        <w:jc w:val="both"/>
        <w:rPr>
          <w:b w:val="0"/>
          <w:sz w:val="28"/>
          <w:szCs w:val="28"/>
        </w:rPr>
      </w:pPr>
      <w:r w:rsidRPr="003C6925">
        <w:rPr>
          <w:sz w:val="28"/>
          <w:szCs w:val="28"/>
        </w:rPr>
        <w:t>Критерий</w:t>
      </w:r>
      <w:r w:rsidR="00E47D60">
        <w:rPr>
          <w:sz w:val="28"/>
          <w:szCs w:val="28"/>
        </w:rPr>
        <w:t> </w:t>
      </w:r>
      <w:r w:rsidRPr="003C6925">
        <w:rPr>
          <w:sz w:val="28"/>
          <w:szCs w:val="28"/>
        </w:rPr>
        <w:t>5.</w:t>
      </w:r>
      <w:r w:rsidR="00E47D60">
        <w:rPr>
          <w:sz w:val="28"/>
          <w:szCs w:val="28"/>
        </w:rPr>
        <w:t> </w:t>
      </w:r>
      <w:r w:rsidRPr="003C6925">
        <w:rPr>
          <w:sz w:val="28"/>
          <w:szCs w:val="28"/>
        </w:rPr>
        <w:t>Удовлетворенность условиями оказания услуг</w:t>
      </w:r>
      <w:bookmarkEnd w:id="10"/>
    </w:p>
    <w:p w14:paraId="0E241F67" w14:textId="77777777" w:rsidR="003C6925" w:rsidRPr="003C6925" w:rsidRDefault="003C6925" w:rsidP="003C6925">
      <w:pPr>
        <w:spacing w:line="240" w:lineRule="auto"/>
        <w:ind w:firstLine="709"/>
        <w:contextualSpacing/>
        <w:jc w:val="both"/>
        <w:rPr>
          <w:rFonts w:ascii="Times New Roman" w:hAnsi="Times New Roman" w:cs="Times New Roman"/>
          <w:bCs/>
          <w:sz w:val="28"/>
          <w:szCs w:val="28"/>
        </w:rPr>
      </w:pPr>
      <w:r w:rsidRPr="003C6925">
        <w:rPr>
          <w:rFonts w:ascii="Times New Roman" w:hAnsi="Times New Roman" w:cs="Times New Roman"/>
          <w:sz w:val="28"/>
          <w:szCs w:val="28"/>
        </w:rPr>
        <w:t>Критерий представлен тремя показателями:</w:t>
      </w:r>
    </w:p>
    <w:p w14:paraId="1AD560A7" w14:textId="170B0B39" w:rsidR="003C6925" w:rsidRPr="003C6925" w:rsidRDefault="003C6925" w:rsidP="003C6925">
      <w:pPr>
        <w:spacing w:line="240" w:lineRule="auto"/>
        <w:ind w:firstLine="709"/>
        <w:contextualSpacing/>
        <w:jc w:val="both"/>
        <w:rPr>
          <w:rFonts w:ascii="Times New Roman" w:hAnsi="Times New Roman" w:cs="Times New Roman"/>
          <w:bCs/>
          <w:sz w:val="28"/>
          <w:szCs w:val="28"/>
        </w:rPr>
      </w:pPr>
      <w:r w:rsidRPr="003C6925">
        <w:rPr>
          <w:rFonts w:ascii="Times New Roman" w:hAnsi="Times New Roman" w:cs="Times New Roman"/>
          <w:b/>
          <w:sz w:val="28"/>
          <w:szCs w:val="28"/>
        </w:rPr>
        <w:t>Показатель</w:t>
      </w:r>
      <w:r w:rsidR="00860BD3">
        <w:rPr>
          <w:rFonts w:ascii="Times New Roman" w:hAnsi="Times New Roman" w:cs="Times New Roman"/>
          <w:b/>
          <w:sz w:val="28"/>
          <w:szCs w:val="28"/>
        </w:rPr>
        <w:t> </w:t>
      </w:r>
      <w:r w:rsidRPr="003C6925">
        <w:rPr>
          <w:rFonts w:ascii="Times New Roman" w:hAnsi="Times New Roman" w:cs="Times New Roman"/>
          <w:b/>
          <w:sz w:val="28"/>
          <w:szCs w:val="28"/>
        </w:rPr>
        <w:t>5.1.</w:t>
      </w:r>
      <w:r w:rsidR="00860BD3">
        <w:rPr>
          <w:rFonts w:ascii="Times New Roman" w:hAnsi="Times New Roman" w:cs="Times New Roman"/>
          <w:b/>
          <w:sz w:val="28"/>
          <w:szCs w:val="28"/>
        </w:rPr>
        <w:t> </w:t>
      </w:r>
      <w:r w:rsidRPr="003C6925">
        <w:rPr>
          <w:rFonts w:ascii="Times New Roman" w:hAnsi="Times New Roman" w:cs="Times New Roman"/>
          <w:sz w:val="28"/>
          <w:szCs w:val="28"/>
        </w:rPr>
        <w:t>Доля получателей услуг, которые готовы рекомендовать организацию культуры родственникам и знакомым</w:t>
      </w:r>
    </w:p>
    <w:p w14:paraId="06E99CEB" w14:textId="65E33AA5" w:rsidR="003C6925" w:rsidRPr="003C6925" w:rsidRDefault="003C6925" w:rsidP="003C6925">
      <w:pPr>
        <w:spacing w:line="240" w:lineRule="auto"/>
        <w:ind w:firstLine="709"/>
        <w:contextualSpacing/>
        <w:jc w:val="both"/>
        <w:rPr>
          <w:rFonts w:ascii="Times New Roman" w:hAnsi="Times New Roman" w:cs="Times New Roman"/>
          <w:bCs/>
          <w:sz w:val="28"/>
          <w:szCs w:val="28"/>
        </w:rPr>
      </w:pPr>
      <w:r w:rsidRPr="003C6925">
        <w:rPr>
          <w:rFonts w:ascii="Times New Roman" w:hAnsi="Times New Roman" w:cs="Times New Roman"/>
          <w:b/>
          <w:sz w:val="28"/>
          <w:szCs w:val="28"/>
        </w:rPr>
        <w:t>Показатель</w:t>
      </w:r>
      <w:r w:rsidR="00860BD3">
        <w:rPr>
          <w:rFonts w:ascii="Times New Roman" w:hAnsi="Times New Roman" w:cs="Times New Roman"/>
          <w:b/>
          <w:sz w:val="28"/>
          <w:szCs w:val="28"/>
        </w:rPr>
        <w:t> </w:t>
      </w:r>
      <w:r w:rsidRPr="003C6925">
        <w:rPr>
          <w:rFonts w:ascii="Times New Roman" w:hAnsi="Times New Roman" w:cs="Times New Roman"/>
          <w:b/>
          <w:sz w:val="28"/>
          <w:szCs w:val="28"/>
        </w:rPr>
        <w:t>5.2.</w:t>
      </w:r>
      <w:r w:rsidR="00860BD3">
        <w:rPr>
          <w:rFonts w:ascii="Times New Roman" w:hAnsi="Times New Roman" w:cs="Times New Roman"/>
          <w:b/>
          <w:sz w:val="28"/>
          <w:szCs w:val="28"/>
        </w:rPr>
        <w:t> </w:t>
      </w:r>
      <w:r w:rsidRPr="003C6925">
        <w:rPr>
          <w:rFonts w:ascii="Times New Roman" w:hAnsi="Times New Roman" w:cs="Times New Roman"/>
          <w:sz w:val="28"/>
          <w:szCs w:val="28"/>
        </w:rPr>
        <w:t>Доля получателей услуг, удовлетворенных организационными условиями предоставления услуг (</w:t>
      </w:r>
      <w:r w:rsidRPr="003C6925">
        <w:rPr>
          <w:rFonts w:ascii="Times New Roman" w:hAnsi="Times New Roman" w:cs="Times New Roman"/>
          <w:i/>
          <w:sz w:val="28"/>
          <w:szCs w:val="28"/>
        </w:rPr>
        <w:t>графиком и режимом работы организации культуры</w:t>
      </w:r>
      <w:r w:rsidRPr="003C6925">
        <w:rPr>
          <w:rFonts w:ascii="Times New Roman" w:hAnsi="Times New Roman" w:cs="Times New Roman"/>
          <w:sz w:val="28"/>
          <w:szCs w:val="28"/>
        </w:rPr>
        <w:t>) (в % от общего числа опрошенных получателей услуг)</w:t>
      </w:r>
    </w:p>
    <w:p w14:paraId="4B35AA54" w14:textId="1D13F484" w:rsidR="003C6925" w:rsidRPr="003C6925" w:rsidRDefault="003C6925" w:rsidP="003C6925">
      <w:pPr>
        <w:spacing w:line="240" w:lineRule="auto"/>
        <w:ind w:firstLine="709"/>
        <w:contextualSpacing/>
        <w:jc w:val="both"/>
        <w:rPr>
          <w:rFonts w:ascii="Times New Roman" w:hAnsi="Times New Roman" w:cs="Times New Roman"/>
          <w:bCs/>
          <w:sz w:val="28"/>
          <w:szCs w:val="28"/>
        </w:rPr>
      </w:pPr>
      <w:r w:rsidRPr="003C6925">
        <w:rPr>
          <w:rFonts w:ascii="Times New Roman" w:hAnsi="Times New Roman" w:cs="Times New Roman"/>
          <w:b/>
          <w:sz w:val="28"/>
          <w:szCs w:val="28"/>
        </w:rPr>
        <w:t>Показатель</w:t>
      </w:r>
      <w:r w:rsidR="00860BD3">
        <w:rPr>
          <w:rFonts w:ascii="Times New Roman" w:hAnsi="Times New Roman" w:cs="Times New Roman"/>
          <w:b/>
          <w:sz w:val="28"/>
          <w:szCs w:val="28"/>
        </w:rPr>
        <w:t> </w:t>
      </w:r>
      <w:r w:rsidRPr="003C6925">
        <w:rPr>
          <w:rFonts w:ascii="Times New Roman" w:hAnsi="Times New Roman" w:cs="Times New Roman"/>
          <w:b/>
          <w:sz w:val="28"/>
          <w:szCs w:val="28"/>
        </w:rPr>
        <w:t>5.3.</w:t>
      </w:r>
      <w:r w:rsidR="00860BD3">
        <w:rPr>
          <w:rFonts w:ascii="Times New Roman" w:hAnsi="Times New Roman" w:cs="Times New Roman"/>
          <w:b/>
          <w:sz w:val="28"/>
          <w:szCs w:val="28"/>
        </w:rPr>
        <w:t> </w:t>
      </w:r>
      <w:r w:rsidRPr="003C6925">
        <w:rPr>
          <w:rFonts w:ascii="Times New Roman" w:hAnsi="Times New Roman" w:cs="Times New Roman"/>
          <w:sz w:val="28"/>
          <w:szCs w:val="28"/>
        </w:rPr>
        <w:t>Доля получателей услуг, удовлетворенных в целом условиями оказания услуг в организации культуры (в % от общего числа опрошенных получателей услуг).</w:t>
      </w:r>
    </w:p>
    <w:p w14:paraId="0535E29F" w14:textId="455CFD94" w:rsidR="00FC01A1" w:rsidRDefault="003C6925" w:rsidP="00E032F7">
      <w:pPr>
        <w:spacing w:after="0" w:line="240" w:lineRule="auto"/>
        <w:ind w:firstLine="709"/>
        <w:jc w:val="both"/>
        <w:rPr>
          <w:rFonts w:ascii="Times New Roman" w:eastAsia="Times New Roman" w:hAnsi="Times New Roman" w:cs="Times New Roman"/>
          <w:i/>
          <w:sz w:val="28"/>
          <w:szCs w:val="28"/>
        </w:rPr>
      </w:pPr>
      <w:r w:rsidRPr="00CB17F9">
        <w:rPr>
          <w:rFonts w:ascii="Times New Roman" w:eastAsia="Times New Roman" w:hAnsi="Times New Roman" w:cs="Times New Roman"/>
          <w:bCs/>
          <w:color w:val="000000"/>
          <w:sz w:val="28"/>
          <w:szCs w:val="28"/>
        </w:rPr>
        <w:t xml:space="preserve">Максимальное количество баллов по данному критерию – </w:t>
      </w:r>
      <w:r w:rsidRPr="00201F27">
        <w:rPr>
          <w:rFonts w:ascii="Times New Roman" w:eastAsia="Times New Roman" w:hAnsi="Times New Roman" w:cs="Times New Roman"/>
          <w:bCs/>
          <w:i/>
          <w:color w:val="000000"/>
          <w:sz w:val="28"/>
          <w:szCs w:val="28"/>
        </w:rPr>
        <w:t>100 баллов</w:t>
      </w:r>
      <w:r w:rsidRPr="00CB17F9">
        <w:rPr>
          <w:rFonts w:ascii="Times New Roman" w:eastAsia="Times New Roman" w:hAnsi="Times New Roman" w:cs="Times New Roman"/>
          <w:bCs/>
          <w:color w:val="000000"/>
          <w:sz w:val="28"/>
          <w:szCs w:val="28"/>
        </w:rPr>
        <w:t>.</w:t>
      </w:r>
    </w:p>
    <w:p w14:paraId="6CA5F6CD" w14:textId="77777777" w:rsidR="00F22FB6" w:rsidRPr="000F3F24" w:rsidRDefault="00F22FB6" w:rsidP="00F22FB6">
      <w:pPr>
        <w:spacing w:after="0" w:line="240" w:lineRule="auto"/>
        <w:ind w:firstLine="709"/>
        <w:jc w:val="both"/>
        <w:rPr>
          <w:rFonts w:ascii="Times New Roman" w:eastAsia="Times New Roman" w:hAnsi="Times New Roman" w:cs="Times New Roman"/>
        </w:rPr>
      </w:pPr>
    </w:p>
    <w:p w14:paraId="72DE6362" w14:textId="50A643BB" w:rsidR="007F2A9A" w:rsidRDefault="00F22FB6" w:rsidP="007F2A9A">
      <w:pPr>
        <w:spacing w:after="0" w:line="240" w:lineRule="auto"/>
        <w:ind w:firstLine="709"/>
        <w:jc w:val="both"/>
        <w:rPr>
          <w:rFonts w:ascii="Times New Roman" w:eastAsia="Times New Roman" w:hAnsi="Times New Roman" w:cs="Times New Roman"/>
          <w:i/>
          <w:sz w:val="28"/>
          <w:szCs w:val="28"/>
        </w:rPr>
      </w:pPr>
      <w:r w:rsidRPr="00AA22EC">
        <w:rPr>
          <w:rFonts w:ascii="Times New Roman" w:eastAsia="Times New Roman" w:hAnsi="Times New Roman" w:cs="Times New Roman"/>
          <w:i/>
          <w:sz w:val="28"/>
          <w:szCs w:val="28"/>
        </w:rPr>
        <w:t>Таблица 5</w:t>
      </w:r>
      <w:r w:rsidR="003C6925">
        <w:rPr>
          <w:rFonts w:ascii="Times New Roman" w:eastAsia="Times New Roman" w:hAnsi="Times New Roman" w:cs="Times New Roman"/>
          <w:i/>
          <w:sz w:val="28"/>
          <w:szCs w:val="28"/>
        </w:rPr>
        <w:t>. Критерий</w:t>
      </w:r>
      <w:r w:rsidRPr="00AA22EC">
        <w:rPr>
          <w:rFonts w:ascii="Times New Roman" w:eastAsia="Times New Roman" w:hAnsi="Times New Roman" w:cs="Times New Roman"/>
          <w:i/>
          <w:sz w:val="28"/>
          <w:szCs w:val="28"/>
        </w:rPr>
        <w:t xml:space="preserve"> «Удовлетворенность условиями оказания услуг»</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4912"/>
        <w:gridCol w:w="715"/>
        <w:gridCol w:w="706"/>
        <w:gridCol w:w="715"/>
        <w:gridCol w:w="1066"/>
        <w:gridCol w:w="923"/>
      </w:tblGrid>
      <w:tr w:rsidR="003C6925" w:rsidRPr="00FC01A1" w14:paraId="69E8A6C1" w14:textId="77777777" w:rsidTr="00DB6AB2">
        <w:trPr>
          <w:cantSplit/>
          <w:trHeight w:val="240"/>
          <w:tblHeader/>
        </w:trPr>
        <w:tc>
          <w:tcPr>
            <w:tcW w:w="527" w:type="dxa"/>
            <w:vMerge w:val="restart"/>
            <w:shd w:val="clear" w:color="000000" w:fill="D9E1F2"/>
            <w:vAlign w:val="center"/>
          </w:tcPr>
          <w:p w14:paraId="00A1942A" w14:textId="77777777" w:rsidR="003C6925" w:rsidRPr="00FC01A1" w:rsidRDefault="003C6925" w:rsidP="00793B1D">
            <w:pPr>
              <w:spacing w:after="0" w:line="240" w:lineRule="auto"/>
              <w:ind w:left="-57" w:right="-57"/>
              <w:jc w:val="center"/>
              <w:rPr>
                <w:rFonts w:ascii="Times New Roman" w:hAnsi="Times New Roman" w:cs="Times New Roman"/>
                <w:b/>
                <w:bCs/>
                <w:color w:val="000000"/>
              </w:rPr>
            </w:pPr>
            <w:r w:rsidRPr="00FC01A1">
              <w:rPr>
                <w:rFonts w:ascii="Times New Roman" w:hAnsi="Times New Roman" w:cs="Times New Roman"/>
                <w:b/>
                <w:bCs/>
                <w:color w:val="000000"/>
              </w:rPr>
              <w:t>№</w:t>
            </w:r>
          </w:p>
          <w:p w14:paraId="51BDCD39" w14:textId="77777777" w:rsidR="003C6925" w:rsidRPr="00FC01A1" w:rsidRDefault="003C6925" w:rsidP="00793B1D">
            <w:pPr>
              <w:spacing w:after="0" w:line="240" w:lineRule="auto"/>
              <w:ind w:left="-57" w:right="-57"/>
              <w:jc w:val="center"/>
              <w:rPr>
                <w:rFonts w:ascii="Times New Roman" w:hAnsi="Times New Roman" w:cs="Times New Roman"/>
                <w:b/>
                <w:bCs/>
                <w:color w:val="000000"/>
              </w:rPr>
            </w:pPr>
            <w:r w:rsidRPr="00FC01A1">
              <w:rPr>
                <w:rFonts w:ascii="Times New Roman" w:hAnsi="Times New Roman" w:cs="Times New Roman"/>
                <w:b/>
                <w:bCs/>
                <w:color w:val="000000"/>
              </w:rPr>
              <w:t>п/п</w:t>
            </w:r>
          </w:p>
        </w:tc>
        <w:tc>
          <w:tcPr>
            <w:tcW w:w="4912" w:type="dxa"/>
            <w:vMerge w:val="restart"/>
            <w:shd w:val="clear" w:color="000000" w:fill="D9E1F2"/>
            <w:vAlign w:val="center"/>
          </w:tcPr>
          <w:p w14:paraId="7976E5DC" w14:textId="77777777" w:rsidR="003C6925" w:rsidRPr="00FC01A1" w:rsidRDefault="003C6925" w:rsidP="00D65151">
            <w:pPr>
              <w:spacing w:after="0" w:line="240" w:lineRule="auto"/>
              <w:ind w:left="-57" w:right="-57"/>
              <w:jc w:val="center"/>
              <w:rPr>
                <w:rFonts w:ascii="Times New Roman" w:hAnsi="Times New Roman" w:cs="Times New Roman"/>
                <w:b/>
                <w:bCs/>
                <w:color w:val="000000"/>
              </w:rPr>
            </w:pPr>
            <w:r w:rsidRPr="00FC01A1">
              <w:rPr>
                <w:rFonts w:ascii="Times New Roman" w:hAnsi="Times New Roman" w:cs="Times New Roman"/>
                <w:b/>
                <w:bCs/>
                <w:color w:val="000000"/>
              </w:rPr>
              <w:t>Наименование учреждения</w:t>
            </w:r>
          </w:p>
        </w:tc>
        <w:tc>
          <w:tcPr>
            <w:tcW w:w="2136" w:type="dxa"/>
            <w:gridSpan w:val="3"/>
            <w:shd w:val="clear" w:color="000000" w:fill="D9E1F2"/>
            <w:vAlign w:val="center"/>
          </w:tcPr>
          <w:p w14:paraId="615D32A3" w14:textId="77777777" w:rsidR="003C6925" w:rsidRPr="00FC01A1" w:rsidRDefault="003C6925" w:rsidP="00793B1D">
            <w:pPr>
              <w:spacing w:after="0" w:line="240" w:lineRule="auto"/>
              <w:ind w:left="-57" w:right="-57"/>
              <w:jc w:val="center"/>
              <w:rPr>
                <w:rFonts w:ascii="Times New Roman" w:hAnsi="Times New Roman" w:cs="Times New Roman"/>
                <w:b/>
                <w:bCs/>
                <w:color w:val="000000"/>
              </w:rPr>
            </w:pPr>
            <w:r w:rsidRPr="00FC01A1">
              <w:rPr>
                <w:rFonts w:ascii="Times New Roman" w:hAnsi="Times New Roman" w:cs="Times New Roman"/>
                <w:b/>
                <w:bCs/>
                <w:color w:val="000000"/>
              </w:rPr>
              <w:t>Показатели</w:t>
            </w:r>
          </w:p>
        </w:tc>
        <w:tc>
          <w:tcPr>
            <w:tcW w:w="1066" w:type="dxa"/>
            <w:vMerge w:val="restart"/>
            <w:shd w:val="clear" w:color="000000" w:fill="D9E1F2"/>
            <w:vAlign w:val="center"/>
          </w:tcPr>
          <w:p w14:paraId="4F6C9206" w14:textId="5614AE66" w:rsidR="003C6925" w:rsidRPr="00FC01A1" w:rsidRDefault="003C6925" w:rsidP="00793B1D">
            <w:pPr>
              <w:spacing w:after="0" w:line="240" w:lineRule="auto"/>
              <w:ind w:left="-57" w:right="-57"/>
              <w:jc w:val="center"/>
              <w:rPr>
                <w:rFonts w:ascii="Times New Roman" w:hAnsi="Times New Roman" w:cs="Times New Roman"/>
                <w:b/>
                <w:bCs/>
                <w:color w:val="000000"/>
              </w:rPr>
            </w:pPr>
            <w:r w:rsidRPr="00FC01A1">
              <w:rPr>
                <w:rFonts w:ascii="Times New Roman" w:hAnsi="Times New Roman" w:cs="Times New Roman"/>
                <w:b/>
                <w:bCs/>
                <w:color w:val="000000"/>
              </w:rPr>
              <w:t xml:space="preserve">Итого по крит. </w:t>
            </w:r>
            <w:r>
              <w:rPr>
                <w:rFonts w:ascii="Times New Roman" w:hAnsi="Times New Roman" w:cs="Times New Roman"/>
                <w:b/>
                <w:bCs/>
                <w:color w:val="000000"/>
              </w:rPr>
              <w:t>5</w:t>
            </w:r>
          </w:p>
        </w:tc>
        <w:tc>
          <w:tcPr>
            <w:tcW w:w="923" w:type="dxa"/>
            <w:vMerge w:val="restart"/>
            <w:shd w:val="clear" w:color="000000" w:fill="D9E1F2"/>
            <w:vAlign w:val="center"/>
          </w:tcPr>
          <w:p w14:paraId="132ABEDC" w14:textId="77777777" w:rsidR="003C6925" w:rsidRPr="00FC01A1" w:rsidRDefault="003C6925" w:rsidP="00793B1D">
            <w:pPr>
              <w:spacing w:after="0" w:line="240" w:lineRule="auto"/>
              <w:ind w:left="-57" w:right="-57"/>
              <w:jc w:val="center"/>
              <w:rPr>
                <w:rFonts w:ascii="Times New Roman" w:hAnsi="Times New Roman" w:cs="Times New Roman"/>
                <w:b/>
                <w:bCs/>
                <w:color w:val="000000"/>
              </w:rPr>
            </w:pPr>
            <w:r w:rsidRPr="00FC01A1">
              <w:rPr>
                <w:rFonts w:ascii="Times New Roman" w:hAnsi="Times New Roman" w:cs="Times New Roman"/>
                <w:b/>
                <w:bCs/>
                <w:color w:val="000000"/>
              </w:rPr>
              <w:t>Рейтинг</w:t>
            </w:r>
          </w:p>
        </w:tc>
      </w:tr>
      <w:tr w:rsidR="003C6925" w:rsidRPr="00FC01A1" w14:paraId="4BCD70CD" w14:textId="77777777" w:rsidTr="00DB6AB2">
        <w:trPr>
          <w:cantSplit/>
          <w:trHeight w:val="240"/>
          <w:tblHeader/>
        </w:trPr>
        <w:tc>
          <w:tcPr>
            <w:tcW w:w="527" w:type="dxa"/>
            <w:vMerge/>
            <w:shd w:val="clear" w:color="000000" w:fill="D9E1F2"/>
            <w:vAlign w:val="center"/>
          </w:tcPr>
          <w:p w14:paraId="1D523A18" w14:textId="77777777" w:rsidR="003C6925" w:rsidRPr="00FC01A1" w:rsidRDefault="003C6925" w:rsidP="00793B1D">
            <w:pPr>
              <w:spacing w:after="0" w:line="240" w:lineRule="auto"/>
              <w:ind w:left="-57" w:right="-57"/>
              <w:jc w:val="center"/>
              <w:rPr>
                <w:rFonts w:ascii="Times New Roman" w:hAnsi="Times New Roman" w:cs="Times New Roman"/>
                <w:b/>
                <w:bCs/>
                <w:color w:val="000000"/>
              </w:rPr>
            </w:pPr>
          </w:p>
        </w:tc>
        <w:tc>
          <w:tcPr>
            <w:tcW w:w="4912" w:type="dxa"/>
            <w:vMerge/>
            <w:shd w:val="clear" w:color="000000" w:fill="D9E1F2"/>
            <w:vAlign w:val="center"/>
            <w:hideMark/>
          </w:tcPr>
          <w:p w14:paraId="768B677C" w14:textId="77777777" w:rsidR="003C6925" w:rsidRPr="00FC01A1" w:rsidRDefault="003C6925" w:rsidP="00D65151">
            <w:pPr>
              <w:spacing w:after="0" w:line="240" w:lineRule="auto"/>
              <w:ind w:left="-57" w:right="-57"/>
              <w:jc w:val="center"/>
              <w:rPr>
                <w:rFonts w:ascii="Times New Roman" w:hAnsi="Times New Roman" w:cs="Times New Roman"/>
                <w:b/>
                <w:bCs/>
                <w:color w:val="000000"/>
              </w:rPr>
            </w:pPr>
          </w:p>
        </w:tc>
        <w:tc>
          <w:tcPr>
            <w:tcW w:w="715" w:type="dxa"/>
            <w:shd w:val="clear" w:color="000000" w:fill="D9E1F2"/>
            <w:vAlign w:val="center"/>
          </w:tcPr>
          <w:p w14:paraId="5D0DE5CC" w14:textId="0B9CF040" w:rsidR="003C6925" w:rsidRPr="00FC01A1" w:rsidRDefault="003C6925" w:rsidP="00793B1D">
            <w:pPr>
              <w:spacing w:after="0" w:line="240" w:lineRule="auto"/>
              <w:ind w:left="-57" w:right="-57"/>
              <w:jc w:val="center"/>
              <w:rPr>
                <w:rFonts w:ascii="Times New Roman" w:hAnsi="Times New Roman" w:cs="Times New Roman"/>
                <w:b/>
                <w:bCs/>
                <w:color w:val="000000"/>
              </w:rPr>
            </w:pPr>
            <w:r>
              <w:rPr>
                <w:rFonts w:ascii="Times New Roman" w:hAnsi="Times New Roman" w:cs="Times New Roman"/>
                <w:b/>
                <w:bCs/>
                <w:color w:val="000000"/>
              </w:rPr>
              <w:t>5</w:t>
            </w:r>
            <w:r w:rsidRPr="00FC01A1">
              <w:rPr>
                <w:rFonts w:ascii="Times New Roman" w:hAnsi="Times New Roman" w:cs="Times New Roman"/>
                <w:b/>
                <w:bCs/>
                <w:color w:val="000000"/>
              </w:rPr>
              <w:t>.1.</w:t>
            </w:r>
          </w:p>
        </w:tc>
        <w:tc>
          <w:tcPr>
            <w:tcW w:w="706" w:type="dxa"/>
            <w:shd w:val="clear" w:color="000000" w:fill="D9E1F2"/>
            <w:vAlign w:val="center"/>
          </w:tcPr>
          <w:p w14:paraId="7935B6B8" w14:textId="4B6CB157" w:rsidR="003C6925" w:rsidRPr="00FC01A1" w:rsidRDefault="003C6925" w:rsidP="00793B1D">
            <w:pPr>
              <w:spacing w:after="0" w:line="240" w:lineRule="auto"/>
              <w:ind w:left="-57" w:right="-57"/>
              <w:jc w:val="center"/>
              <w:rPr>
                <w:rFonts w:ascii="Times New Roman" w:hAnsi="Times New Roman" w:cs="Times New Roman"/>
                <w:b/>
                <w:bCs/>
                <w:color w:val="000000"/>
              </w:rPr>
            </w:pPr>
            <w:r>
              <w:rPr>
                <w:rFonts w:ascii="Times New Roman" w:hAnsi="Times New Roman" w:cs="Times New Roman"/>
                <w:b/>
                <w:bCs/>
                <w:color w:val="000000"/>
              </w:rPr>
              <w:t>5</w:t>
            </w:r>
            <w:r w:rsidRPr="00FC01A1">
              <w:rPr>
                <w:rFonts w:ascii="Times New Roman" w:hAnsi="Times New Roman" w:cs="Times New Roman"/>
                <w:b/>
                <w:bCs/>
                <w:color w:val="000000"/>
              </w:rPr>
              <w:t>.2.</w:t>
            </w:r>
          </w:p>
        </w:tc>
        <w:tc>
          <w:tcPr>
            <w:tcW w:w="715" w:type="dxa"/>
            <w:shd w:val="clear" w:color="000000" w:fill="D9E1F2"/>
            <w:vAlign w:val="center"/>
          </w:tcPr>
          <w:p w14:paraId="1CAFBB77" w14:textId="4F7DCB21" w:rsidR="003C6925" w:rsidRPr="00FC01A1" w:rsidRDefault="003C6925" w:rsidP="00793B1D">
            <w:pPr>
              <w:spacing w:after="0" w:line="240" w:lineRule="auto"/>
              <w:ind w:left="-57" w:right="-57"/>
              <w:jc w:val="center"/>
              <w:rPr>
                <w:rFonts w:ascii="Times New Roman" w:hAnsi="Times New Roman" w:cs="Times New Roman"/>
                <w:b/>
                <w:bCs/>
                <w:color w:val="000000"/>
              </w:rPr>
            </w:pPr>
            <w:r>
              <w:rPr>
                <w:rFonts w:ascii="Times New Roman" w:hAnsi="Times New Roman" w:cs="Times New Roman"/>
                <w:b/>
                <w:bCs/>
                <w:color w:val="000000"/>
              </w:rPr>
              <w:t>5</w:t>
            </w:r>
            <w:r w:rsidRPr="00FC01A1">
              <w:rPr>
                <w:rFonts w:ascii="Times New Roman" w:hAnsi="Times New Roman" w:cs="Times New Roman"/>
                <w:b/>
                <w:bCs/>
                <w:color w:val="000000"/>
              </w:rPr>
              <w:t>.3.</w:t>
            </w:r>
          </w:p>
        </w:tc>
        <w:tc>
          <w:tcPr>
            <w:tcW w:w="1066" w:type="dxa"/>
            <w:vMerge/>
            <w:shd w:val="clear" w:color="000000" w:fill="D9E1F2"/>
            <w:vAlign w:val="center"/>
            <w:hideMark/>
          </w:tcPr>
          <w:p w14:paraId="1CB77935" w14:textId="77777777" w:rsidR="003C6925" w:rsidRPr="00FC01A1" w:rsidRDefault="003C6925" w:rsidP="00793B1D">
            <w:pPr>
              <w:spacing w:after="0" w:line="240" w:lineRule="auto"/>
              <w:ind w:left="-57" w:right="-57"/>
              <w:jc w:val="center"/>
              <w:rPr>
                <w:rFonts w:ascii="Times New Roman" w:hAnsi="Times New Roman" w:cs="Times New Roman"/>
                <w:b/>
                <w:bCs/>
                <w:color w:val="000000"/>
              </w:rPr>
            </w:pPr>
          </w:p>
        </w:tc>
        <w:tc>
          <w:tcPr>
            <w:tcW w:w="923" w:type="dxa"/>
            <w:vMerge/>
            <w:shd w:val="clear" w:color="000000" w:fill="D9E1F2"/>
            <w:vAlign w:val="center"/>
            <w:hideMark/>
          </w:tcPr>
          <w:p w14:paraId="45B1A9D7" w14:textId="77777777" w:rsidR="003C6925" w:rsidRPr="00FC01A1" w:rsidRDefault="003C6925" w:rsidP="00793B1D">
            <w:pPr>
              <w:spacing w:after="0" w:line="240" w:lineRule="auto"/>
              <w:ind w:left="-57" w:right="-57"/>
              <w:jc w:val="center"/>
              <w:rPr>
                <w:rFonts w:ascii="Times New Roman" w:hAnsi="Times New Roman" w:cs="Times New Roman"/>
                <w:b/>
                <w:bCs/>
                <w:color w:val="000000"/>
              </w:rPr>
            </w:pPr>
          </w:p>
        </w:tc>
      </w:tr>
      <w:tr w:rsidR="00D65151" w:rsidRPr="003C6925" w14:paraId="7E844424" w14:textId="77777777" w:rsidTr="00DB6AB2">
        <w:trPr>
          <w:cantSplit/>
          <w:trHeight w:val="240"/>
        </w:trPr>
        <w:tc>
          <w:tcPr>
            <w:tcW w:w="527" w:type="dxa"/>
            <w:vAlign w:val="center"/>
          </w:tcPr>
          <w:p w14:paraId="0A6FE735" w14:textId="5F7F9167" w:rsidR="00D65151" w:rsidRPr="00D65151" w:rsidRDefault="00DB6AB2" w:rsidP="00D65151">
            <w:pPr>
              <w:spacing w:after="0" w:line="240" w:lineRule="auto"/>
              <w:ind w:left="-57" w:right="-57"/>
              <w:jc w:val="center"/>
              <w:rPr>
                <w:rFonts w:ascii="Times New Roman" w:hAnsi="Times New Roman" w:cs="Times New Roman"/>
                <w:color w:val="000000"/>
              </w:rPr>
            </w:pPr>
            <w:r>
              <w:rPr>
                <w:rFonts w:ascii="Times New Roman" w:hAnsi="Times New Roman" w:cs="Times New Roman"/>
                <w:color w:val="000000"/>
              </w:rPr>
              <w:t>1</w:t>
            </w:r>
          </w:p>
        </w:tc>
        <w:tc>
          <w:tcPr>
            <w:tcW w:w="4912" w:type="dxa"/>
            <w:shd w:val="clear" w:color="auto" w:fill="auto"/>
            <w:vAlign w:val="center"/>
            <w:hideMark/>
          </w:tcPr>
          <w:p w14:paraId="020599A0" w14:textId="181F9EA8" w:rsidR="00D65151" w:rsidRPr="00D65151" w:rsidRDefault="00D65151" w:rsidP="00D65151">
            <w:pPr>
              <w:spacing w:after="0" w:line="240" w:lineRule="auto"/>
              <w:ind w:left="-57" w:right="-57"/>
              <w:jc w:val="center"/>
              <w:rPr>
                <w:rFonts w:ascii="Times New Roman" w:hAnsi="Times New Roman" w:cs="Times New Roman"/>
                <w:color w:val="000000"/>
              </w:rPr>
            </w:pPr>
            <w:r w:rsidRPr="00D65151">
              <w:rPr>
                <w:rFonts w:ascii="Times New Roman" w:hAnsi="Times New Roman" w:cs="Times New Roman"/>
                <w:bCs/>
                <w:color w:val="000000"/>
              </w:rPr>
              <w:t>Муниципальное бюджетное учреждение культуры «Многофункциональный культурный центр» Мамонтовского района Алтайского края</w:t>
            </w:r>
          </w:p>
        </w:tc>
        <w:tc>
          <w:tcPr>
            <w:tcW w:w="715" w:type="dxa"/>
            <w:vAlign w:val="center"/>
          </w:tcPr>
          <w:p w14:paraId="2BE33989" w14:textId="27E91402" w:rsidR="00D65151" w:rsidRPr="00D65151" w:rsidRDefault="00D65151" w:rsidP="00D65151">
            <w:pPr>
              <w:spacing w:after="0" w:line="240" w:lineRule="auto"/>
              <w:ind w:left="-57" w:right="-57"/>
              <w:jc w:val="center"/>
              <w:rPr>
                <w:rFonts w:ascii="Times New Roman" w:hAnsi="Times New Roman" w:cs="Times New Roman"/>
                <w:color w:val="000000"/>
              </w:rPr>
            </w:pPr>
            <w:r w:rsidRPr="00D65151">
              <w:rPr>
                <w:rFonts w:ascii="Times New Roman" w:hAnsi="Times New Roman" w:cs="Times New Roman"/>
                <w:color w:val="000000"/>
              </w:rPr>
              <w:t>99,44</w:t>
            </w:r>
          </w:p>
        </w:tc>
        <w:tc>
          <w:tcPr>
            <w:tcW w:w="706" w:type="dxa"/>
            <w:vAlign w:val="center"/>
          </w:tcPr>
          <w:p w14:paraId="47230F45" w14:textId="33221599" w:rsidR="00D65151" w:rsidRPr="00D65151" w:rsidRDefault="00D65151" w:rsidP="00D65151">
            <w:pPr>
              <w:spacing w:after="0" w:line="240" w:lineRule="auto"/>
              <w:ind w:left="-57" w:right="-57"/>
              <w:jc w:val="center"/>
              <w:rPr>
                <w:rFonts w:ascii="Times New Roman" w:hAnsi="Times New Roman" w:cs="Times New Roman"/>
                <w:color w:val="000000"/>
              </w:rPr>
            </w:pPr>
            <w:r w:rsidRPr="00D65151">
              <w:rPr>
                <w:rFonts w:ascii="Times New Roman" w:hAnsi="Times New Roman" w:cs="Times New Roman"/>
                <w:color w:val="000000"/>
              </w:rPr>
              <w:t>99,31</w:t>
            </w:r>
          </w:p>
        </w:tc>
        <w:tc>
          <w:tcPr>
            <w:tcW w:w="715" w:type="dxa"/>
            <w:vAlign w:val="center"/>
          </w:tcPr>
          <w:p w14:paraId="270D9406" w14:textId="40E858F9" w:rsidR="00D65151" w:rsidRPr="00D65151" w:rsidRDefault="00D65151" w:rsidP="00D65151">
            <w:pPr>
              <w:spacing w:after="0" w:line="240" w:lineRule="auto"/>
              <w:ind w:left="-57" w:right="-57"/>
              <w:jc w:val="center"/>
              <w:rPr>
                <w:rFonts w:ascii="Times New Roman" w:hAnsi="Times New Roman" w:cs="Times New Roman"/>
                <w:color w:val="000000"/>
              </w:rPr>
            </w:pPr>
            <w:r w:rsidRPr="00D65151">
              <w:rPr>
                <w:rFonts w:ascii="Times New Roman" w:hAnsi="Times New Roman" w:cs="Times New Roman"/>
                <w:color w:val="000000"/>
              </w:rPr>
              <w:t>99,72</w:t>
            </w:r>
          </w:p>
        </w:tc>
        <w:tc>
          <w:tcPr>
            <w:tcW w:w="1066" w:type="dxa"/>
            <w:shd w:val="clear" w:color="auto" w:fill="auto"/>
            <w:vAlign w:val="center"/>
            <w:hideMark/>
          </w:tcPr>
          <w:p w14:paraId="4EF4685F" w14:textId="134F0DAD" w:rsidR="00D65151" w:rsidRPr="00D65151" w:rsidRDefault="00D65151" w:rsidP="00D65151">
            <w:pPr>
              <w:spacing w:after="0" w:line="240" w:lineRule="auto"/>
              <w:ind w:left="-57" w:right="-57"/>
              <w:jc w:val="center"/>
              <w:rPr>
                <w:rFonts w:ascii="Times New Roman" w:hAnsi="Times New Roman" w:cs="Times New Roman"/>
                <w:color w:val="000000"/>
              </w:rPr>
            </w:pPr>
            <w:r w:rsidRPr="00D65151">
              <w:rPr>
                <w:rFonts w:ascii="Times New Roman" w:hAnsi="Times New Roman" w:cs="Times New Roman"/>
                <w:color w:val="000000"/>
              </w:rPr>
              <w:t>99,56</w:t>
            </w:r>
          </w:p>
        </w:tc>
        <w:tc>
          <w:tcPr>
            <w:tcW w:w="923" w:type="dxa"/>
            <w:shd w:val="clear" w:color="auto" w:fill="auto"/>
            <w:vAlign w:val="center"/>
            <w:hideMark/>
          </w:tcPr>
          <w:p w14:paraId="1154D536" w14:textId="04A007F9" w:rsidR="00D65151" w:rsidRPr="003C6925" w:rsidRDefault="00D65151" w:rsidP="00D65151">
            <w:pPr>
              <w:spacing w:after="0" w:line="240" w:lineRule="auto"/>
              <w:ind w:left="-57" w:right="-57"/>
              <w:jc w:val="center"/>
              <w:rPr>
                <w:rFonts w:ascii="Times New Roman" w:hAnsi="Times New Roman" w:cs="Times New Roman"/>
                <w:color w:val="000000"/>
              </w:rPr>
            </w:pPr>
            <w:r w:rsidRPr="003C6925">
              <w:rPr>
                <w:rFonts w:ascii="Times New Roman" w:hAnsi="Times New Roman" w:cs="Times New Roman"/>
                <w:color w:val="000000"/>
              </w:rPr>
              <w:t>9</w:t>
            </w:r>
          </w:p>
        </w:tc>
      </w:tr>
    </w:tbl>
    <w:p w14:paraId="17CD87D5" w14:textId="77777777" w:rsidR="00DB6AB2" w:rsidRDefault="00DB6AB2" w:rsidP="00E47D60">
      <w:pPr>
        <w:spacing w:after="120" w:line="240" w:lineRule="auto"/>
        <w:ind w:firstLine="709"/>
        <w:jc w:val="both"/>
        <w:outlineLvl w:val="0"/>
        <w:rPr>
          <w:rFonts w:ascii="Times New Roman" w:eastAsia="Times New Roman" w:hAnsi="Times New Roman" w:cs="Times New Roman"/>
          <w:b/>
          <w:sz w:val="28"/>
          <w:szCs w:val="28"/>
        </w:rPr>
      </w:pPr>
      <w:bookmarkStart w:id="11" w:name="_Toc83397102"/>
    </w:p>
    <w:p w14:paraId="04157029" w14:textId="45E90765" w:rsidR="00040B43" w:rsidRDefault="00040B43" w:rsidP="00E47D60">
      <w:pPr>
        <w:spacing w:after="120" w:line="240" w:lineRule="auto"/>
        <w:ind w:firstLine="709"/>
        <w:jc w:val="both"/>
        <w:outlineLvl w:val="0"/>
        <w:rPr>
          <w:rFonts w:ascii="Times New Roman" w:eastAsia="Times New Roman" w:hAnsi="Times New Roman" w:cs="Times New Roman"/>
          <w:b/>
          <w:sz w:val="28"/>
          <w:szCs w:val="28"/>
        </w:rPr>
      </w:pPr>
      <w:r w:rsidRPr="00040B43">
        <w:rPr>
          <w:rFonts w:ascii="Times New Roman" w:eastAsia="Times New Roman" w:hAnsi="Times New Roman" w:cs="Times New Roman"/>
          <w:b/>
          <w:sz w:val="28"/>
          <w:szCs w:val="28"/>
        </w:rPr>
        <w:t>4.</w:t>
      </w:r>
      <w:r w:rsidR="00E47D60">
        <w:rPr>
          <w:rFonts w:ascii="Times New Roman" w:eastAsia="Times New Roman" w:hAnsi="Times New Roman" w:cs="Times New Roman"/>
          <w:b/>
          <w:sz w:val="28"/>
          <w:szCs w:val="28"/>
        </w:rPr>
        <w:t> </w:t>
      </w:r>
      <w:r w:rsidRPr="00040B43">
        <w:rPr>
          <w:rFonts w:ascii="Times New Roman" w:eastAsia="Times New Roman" w:hAnsi="Times New Roman" w:cs="Times New Roman"/>
          <w:b/>
          <w:sz w:val="28"/>
          <w:szCs w:val="28"/>
        </w:rPr>
        <w:t>Итоговая оценка качества условий оказания услуг организациями культуры. Рейтинг организаций</w:t>
      </w:r>
      <w:bookmarkEnd w:id="11"/>
    </w:p>
    <w:p w14:paraId="336C66AE" w14:textId="77777777" w:rsidR="00040B43" w:rsidRPr="00040B43" w:rsidRDefault="00040B43" w:rsidP="00040B43">
      <w:pPr>
        <w:spacing w:after="0" w:line="240" w:lineRule="auto"/>
        <w:ind w:firstLine="709"/>
        <w:jc w:val="both"/>
        <w:rPr>
          <w:rFonts w:ascii="Times New Roman" w:hAnsi="Times New Roman" w:cs="Times New Roman"/>
          <w:color w:val="000000"/>
          <w:sz w:val="26"/>
          <w:szCs w:val="26"/>
        </w:rPr>
      </w:pPr>
      <w:bookmarkStart w:id="12" w:name="_Toc521663773"/>
      <w:bookmarkStart w:id="13" w:name="_Toc529454273"/>
    </w:p>
    <w:p w14:paraId="21AEEA72" w14:textId="51EF4E62" w:rsidR="00A62F88" w:rsidRPr="00A62F88" w:rsidRDefault="00A62F88" w:rsidP="00C70BF6">
      <w:pPr>
        <w:spacing w:line="240" w:lineRule="auto"/>
        <w:ind w:firstLine="709"/>
        <w:contextualSpacing/>
        <w:jc w:val="both"/>
        <w:rPr>
          <w:rFonts w:ascii="Times New Roman" w:hAnsi="Times New Roman" w:cs="Times New Roman"/>
          <w:i/>
          <w:color w:val="000000"/>
          <w:sz w:val="28"/>
          <w:szCs w:val="28"/>
        </w:rPr>
      </w:pPr>
      <w:r>
        <w:rPr>
          <w:rFonts w:ascii="Times New Roman" w:hAnsi="Times New Roman" w:cs="Times New Roman"/>
          <w:i/>
          <w:color w:val="000000"/>
          <w:sz w:val="28"/>
          <w:szCs w:val="28"/>
        </w:rPr>
        <w:t>Таблица 6. Итоговый рейтинг оценки качества условий оказания услуг организаций культуры</w:t>
      </w:r>
    </w:p>
    <w:tbl>
      <w:tblPr>
        <w:tblW w:w="95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7"/>
        <w:gridCol w:w="4025"/>
        <w:gridCol w:w="737"/>
        <w:gridCol w:w="737"/>
        <w:gridCol w:w="737"/>
        <w:gridCol w:w="737"/>
        <w:gridCol w:w="737"/>
        <w:gridCol w:w="737"/>
        <w:gridCol w:w="737"/>
      </w:tblGrid>
      <w:tr w:rsidR="00C005E1" w:rsidRPr="00996C7E" w14:paraId="389241F1" w14:textId="77777777" w:rsidTr="001E093B">
        <w:trPr>
          <w:cantSplit/>
          <w:trHeight w:val="2778"/>
          <w:tblHeader/>
        </w:trPr>
        <w:tc>
          <w:tcPr>
            <w:tcW w:w="397" w:type="dxa"/>
            <w:shd w:val="clear" w:color="000000" w:fill="D9E1F2"/>
            <w:vAlign w:val="center"/>
          </w:tcPr>
          <w:p w14:paraId="7260F980" w14:textId="0EC0DADD" w:rsidR="00A62F88" w:rsidRPr="00996C7E" w:rsidRDefault="00A62F88" w:rsidP="00996C7E">
            <w:pPr>
              <w:spacing w:after="0" w:line="240" w:lineRule="auto"/>
              <w:jc w:val="center"/>
              <w:rPr>
                <w:rFonts w:ascii="Times New Roman" w:hAnsi="Times New Roman" w:cs="Times New Roman"/>
                <w:b/>
                <w:bCs/>
                <w:color w:val="000000"/>
              </w:rPr>
            </w:pPr>
            <w:r w:rsidRPr="00996C7E">
              <w:rPr>
                <w:rFonts w:ascii="Times New Roman" w:hAnsi="Times New Roman" w:cs="Times New Roman"/>
                <w:b/>
                <w:bCs/>
                <w:color w:val="000000"/>
              </w:rPr>
              <w:t>№</w:t>
            </w:r>
            <w:r w:rsidR="00DC1650" w:rsidRPr="00996C7E">
              <w:rPr>
                <w:rFonts w:ascii="Times New Roman" w:hAnsi="Times New Roman" w:cs="Times New Roman"/>
                <w:b/>
                <w:bCs/>
                <w:color w:val="000000"/>
                <w:lang w:val="en-US"/>
              </w:rPr>
              <w:t xml:space="preserve"> </w:t>
            </w:r>
            <w:r w:rsidRPr="00996C7E">
              <w:rPr>
                <w:rFonts w:ascii="Times New Roman" w:hAnsi="Times New Roman" w:cs="Times New Roman"/>
                <w:b/>
                <w:bCs/>
                <w:color w:val="000000"/>
              </w:rPr>
              <w:t>п/п</w:t>
            </w:r>
          </w:p>
        </w:tc>
        <w:tc>
          <w:tcPr>
            <w:tcW w:w="4025" w:type="dxa"/>
            <w:shd w:val="clear" w:color="000000" w:fill="D9E1F2"/>
            <w:vAlign w:val="center"/>
          </w:tcPr>
          <w:p w14:paraId="0D508CC7" w14:textId="77777777" w:rsidR="00A62F88" w:rsidRPr="00996C7E" w:rsidRDefault="00A62F88" w:rsidP="001E093B">
            <w:pPr>
              <w:spacing w:after="0" w:line="240" w:lineRule="auto"/>
              <w:ind w:left="57" w:right="57"/>
              <w:jc w:val="center"/>
              <w:rPr>
                <w:rFonts w:ascii="Times New Roman" w:hAnsi="Times New Roman" w:cs="Times New Roman"/>
                <w:b/>
                <w:bCs/>
                <w:color w:val="000000"/>
              </w:rPr>
            </w:pPr>
            <w:r w:rsidRPr="00996C7E">
              <w:rPr>
                <w:rFonts w:ascii="Times New Roman" w:hAnsi="Times New Roman" w:cs="Times New Roman"/>
                <w:b/>
                <w:bCs/>
                <w:color w:val="000000"/>
              </w:rPr>
              <w:t>Наименование учреждения</w:t>
            </w:r>
          </w:p>
        </w:tc>
        <w:tc>
          <w:tcPr>
            <w:tcW w:w="737" w:type="dxa"/>
            <w:shd w:val="clear" w:color="000000" w:fill="D9E1F2"/>
            <w:textDirection w:val="btLr"/>
            <w:vAlign w:val="center"/>
          </w:tcPr>
          <w:p w14:paraId="1BCF2CCB" w14:textId="6BDB6978" w:rsidR="00A62F88" w:rsidRPr="00996C7E" w:rsidRDefault="00A62F88" w:rsidP="00996C7E">
            <w:pPr>
              <w:spacing w:after="0" w:line="216" w:lineRule="auto"/>
              <w:ind w:left="57" w:right="57"/>
              <w:jc w:val="center"/>
              <w:rPr>
                <w:rFonts w:ascii="Times New Roman" w:hAnsi="Times New Roman" w:cs="Times New Roman"/>
                <w:b/>
                <w:bCs/>
                <w:color w:val="000000"/>
              </w:rPr>
            </w:pPr>
            <w:r w:rsidRPr="00996C7E">
              <w:rPr>
                <w:rFonts w:ascii="Times New Roman" w:hAnsi="Times New Roman" w:cs="Times New Roman"/>
                <w:b/>
              </w:rPr>
              <w:t>1. Открытость и доступность информации</w:t>
            </w:r>
          </w:p>
        </w:tc>
        <w:tc>
          <w:tcPr>
            <w:tcW w:w="737" w:type="dxa"/>
            <w:shd w:val="clear" w:color="000000" w:fill="D9E1F2"/>
            <w:textDirection w:val="btLr"/>
            <w:vAlign w:val="center"/>
          </w:tcPr>
          <w:p w14:paraId="75F6378B" w14:textId="5B6A0452" w:rsidR="00A62F88" w:rsidRPr="00996C7E" w:rsidRDefault="00A62F88" w:rsidP="00996C7E">
            <w:pPr>
              <w:spacing w:after="0" w:line="216" w:lineRule="auto"/>
              <w:ind w:left="57" w:right="57"/>
              <w:jc w:val="center"/>
              <w:rPr>
                <w:rFonts w:ascii="Times New Roman" w:hAnsi="Times New Roman" w:cs="Times New Roman"/>
                <w:b/>
                <w:bCs/>
                <w:color w:val="000000"/>
              </w:rPr>
            </w:pPr>
            <w:r w:rsidRPr="00996C7E">
              <w:rPr>
                <w:rFonts w:ascii="Times New Roman" w:hAnsi="Times New Roman" w:cs="Times New Roman"/>
                <w:b/>
              </w:rPr>
              <w:t>2. Комфортность условий доставления услуг</w:t>
            </w:r>
          </w:p>
        </w:tc>
        <w:tc>
          <w:tcPr>
            <w:tcW w:w="737" w:type="dxa"/>
            <w:shd w:val="clear" w:color="000000" w:fill="D9E1F2"/>
            <w:textDirection w:val="btLr"/>
            <w:vAlign w:val="center"/>
          </w:tcPr>
          <w:p w14:paraId="4E730420" w14:textId="1B49A57E" w:rsidR="00A62F88" w:rsidRPr="00996C7E" w:rsidRDefault="00A62F88" w:rsidP="00996C7E">
            <w:pPr>
              <w:spacing w:after="0" w:line="216" w:lineRule="auto"/>
              <w:ind w:left="57" w:right="57"/>
              <w:contextualSpacing/>
              <w:jc w:val="center"/>
              <w:rPr>
                <w:rFonts w:ascii="Times New Roman" w:hAnsi="Times New Roman" w:cs="Times New Roman"/>
                <w:b/>
                <w:bCs/>
                <w:color w:val="000000"/>
              </w:rPr>
            </w:pPr>
            <w:r w:rsidRPr="00996C7E">
              <w:rPr>
                <w:rFonts w:ascii="Times New Roman" w:hAnsi="Times New Roman" w:cs="Times New Roman"/>
                <w:b/>
              </w:rPr>
              <w:t>3. Доступность</w:t>
            </w:r>
            <w:r w:rsidR="00DC1650" w:rsidRPr="00996C7E">
              <w:rPr>
                <w:rFonts w:ascii="Times New Roman" w:hAnsi="Times New Roman" w:cs="Times New Roman"/>
                <w:b/>
                <w:lang w:val="en-US"/>
              </w:rPr>
              <w:t xml:space="preserve"> </w:t>
            </w:r>
            <w:r w:rsidRPr="00996C7E">
              <w:rPr>
                <w:rFonts w:ascii="Times New Roman" w:hAnsi="Times New Roman" w:cs="Times New Roman"/>
                <w:b/>
              </w:rPr>
              <w:t>услуг для инвалидов</w:t>
            </w:r>
          </w:p>
        </w:tc>
        <w:tc>
          <w:tcPr>
            <w:tcW w:w="737" w:type="dxa"/>
            <w:shd w:val="clear" w:color="000000" w:fill="D9E1F2"/>
            <w:textDirection w:val="btLr"/>
            <w:vAlign w:val="center"/>
          </w:tcPr>
          <w:p w14:paraId="2D722D65" w14:textId="142FA8CA" w:rsidR="00A62F88" w:rsidRPr="00996C7E" w:rsidRDefault="00A62F88" w:rsidP="00996C7E">
            <w:pPr>
              <w:spacing w:after="0" w:line="216" w:lineRule="auto"/>
              <w:ind w:left="57" w:right="57"/>
              <w:jc w:val="center"/>
              <w:rPr>
                <w:rFonts w:ascii="Times New Roman" w:hAnsi="Times New Roman" w:cs="Times New Roman"/>
                <w:b/>
                <w:bCs/>
                <w:color w:val="000000"/>
              </w:rPr>
            </w:pPr>
            <w:r w:rsidRPr="00996C7E">
              <w:rPr>
                <w:rFonts w:ascii="Times New Roman" w:hAnsi="Times New Roman" w:cs="Times New Roman"/>
                <w:b/>
              </w:rPr>
              <w:t>4. Доброжелательность, вежливость работников организации</w:t>
            </w:r>
          </w:p>
        </w:tc>
        <w:tc>
          <w:tcPr>
            <w:tcW w:w="737" w:type="dxa"/>
            <w:shd w:val="clear" w:color="000000" w:fill="D9E1F2"/>
            <w:textDirection w:val="btLr"/>
            <w:vAlign w:val="center"/>
          </w:tcPr>
          <w:p w14:paraId="663569B6" w14:textId="3B93E384" w:rsidR="00A62F88" w:rsidRPr="00996C7E" w:rsidRDefault="00A62F88" w:rsidP="00996C7E">
            <w:pPr>
              <w:spacing w:after="0" w:line="216" w:lineRule="auto"/>
              <w:ind w:left="57" w:right="57"/>
              <w:jc w:val="center"/>
              <w:rPr>
                <w:rFonts w:ascii="Times New Roman" w:hAnsi="Times New Roman" w:cs="Times New Roman"/>
                <w:b/>
                <w:bCs/>
                <w:color w:val="000000"/>
              </w:rPr>
            </w:pPr>
            <w:r w:rsidRPr="00996C7E">
              <w:rPr>
                <w:rFonts w:ascii="Times New Roman" w:hAnsi="Times New Roman" w:cs="Times New Roman"/>
                <w:b/>
              </w:rPr>
              <w:t>5. Удовлетворенность условиями оказания услуг</w:t>
            </w:r>
          </w:p>
        </w:tc>
        <w:tc>
          <w:tcPr>
            <w:tcW w:w="737" w:type="dxa"/>
            <w:shd w:val="clear" w:color="000000" w:fill="D9E1F2"/>
            <w:textDirection w:val="btLr"/>
            <w:vAlign w:val="center"/>
          </w:tcPr>
          <w:p w14:paraId="2A254688" w14:textId="2046D96E" w:rsidR="00A62F88" w:rsidRPr="00996C7E" w:rsidRDefault="00A62F88" w:rsidP="00996C7E">
            <w:pPr>
              <w:spacing w:after="0" w:line="216" w:lineRule="auto"/>
              <w:ind w:left="57" w:right="57"/>
              <w:jc w:val="center"/>
              <w:rPr>
                <w:rFonts w:ascii="Times New Roman" w:hAnsi="Times New Roman" w:cs="Times New Roman"/>
                <w:b/>
                <w:bCs/>
                <w:color w:val="000000"/>
              </w:rPr>
            </w:pPr>
            <w:r w:rsidRPr="00996C7E">
              <w:rPr>
                <w:rFonts w:ascii="Times New Roman" w:hAnsi="Times New Roman" w:cs="Times New Roman"/>
                <w:b/>
              </w:rPr>
              <w:t>ОБЩИЙ БАЛЛ</w:t>
            </w:r>
          </w:p>
        </w:tc>
        <w:tc>
          <w:tcPr>
            <w:tcW w:w="737" w:type="dxa"/>
            <w:shd w:val="clear" w:color="000000" w:fill="D9E1F2"/>
            <w:textDirection w:val="btLr"/>
            <w:vAlign w:val="center"/>
          </w:tcPr>
          <w:p w14:paraId="730F99F5" w14:textId="585B9947" w:rsidR="00A62F88" w:rsidRPr="00996C7E" w:rsidRDefault="00A62F88" w:rsidP="00996C7E">
            <w:pPr>
              <w:spacing w:after="0" w:line="216" w:lineRule="auto"/>
              <w:ind w:left="57" w:right="57"/>
              <w:jc w:val="center"/>
              <w:rPr>
                <w:rFonts w:ascii="Times New Roman" w:hAnsi="Times New Roman" w:cs="Times New Roman"/>
                <w:b/>
                <w:bCs/>
                <w:color w:val="000000"/>
              </w:rPr>
            </w:pPr>
            <w:r w:rsidRPr="00996C7E">
              <w:rPr>
                <w:rFonts w:ascii="Times New Roman" w:hAnsi="Times New Roman" w:cs="Times New Roman"/>
                <w:b/>
              </w:rPr>
              <w:t>РЕЙТИНГ</w:t>
            </w:r>
          </w:p>
        </w:tc>
      </w:tr>
      <w:tr w:rsidR="001E093B" w:rsidRPr="00996C7E" w14:paraId="6FDAF6DC" w14:textId="77777777" w:rsidTr="001E093B">
        <w:trPr>
          <w:cantSplit/>
          <w:trHeight w:val="240"/>
        </w:trPr>
        <w:tc>
          <w:tcPr>
            <w:tcW w:w="397" w:type="dxa"/>
            <w:vAlign w:val="center"/>
          </w:tcPr>
          <w:p w14:paraId="6CC9AE82" w14:textId="375D7168" w:rsidR="001E093B" w:rsidRPr="00996C7E" w:rsidRDefault="00DB6AB2" w:rsidP="001E093B">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4025" w:type="dxa"/>
            <w:shd w:val="clear" w:color="auto" w:fill="auto"/>
            <w:vAlign w:val="center"/>
            <w:hideMark/>
          </w:tcPr>
          <w:p w14:paraId="1038AD89" w14:textId="6D67B22D" w:rsidR="001E093B" w:rsidRPr="001E093B" w:rsidRDefault="001E093B" w:rsidP="001E093B">
            <w:pPr>
              <w:spacing w:after="0" w:line="240" w:lineRule="auto"/>
              <w:ind w:left="57" w:right="57"/>
              <w:jc w:val="center"/>
              <w:rPr>
                <w:rFonts w:ascii="Times New Roman" w:hAnsi="Times New Roman" w:cs="Times New Roman"/>
                <w:color w:val="000000"/>
              </w:rPr>
            </w:pPr>
            <w:r w:rsidRPr="001E093B">
              <w:rPr>
                <w:rFonts w:ascii="Times New Roman" w:hAnsi="Times New Roman" w:cs="Times New Roman"/>
                <w:color w:val="000000"/>
              </w:rPr>
              <w:t>Муниципальное бюджетное учреждение культуры «Многофункциональный культурный центр» Мамонтовского района Алтайского края</w:t>
            </w:r>
          </w:p>
        </w:tc>
        <w:tc>
          <w:tcPr>
            <w:tcW w:w="737" w:type="dxa"/>
            <w:vAlign w:val="center"/>
          </w:tcPr>
          <w:p w14:paraId="0DE759B0" w14:textId="79DB5B25" w:rsidR="001E093B" w:rsidRPr="001E093B" w:rsidRDefault="001E093B" w:rsidP="001E093B">
            <w:pPr>
              <w:spacing w:after="0" w:line="240" w:lineRule="auto"/>
              <w:ind w:left="-57" w:right="-57"/>
              <w:jc w:val="center"/>
              <w:rPr>
                <w:rFonts w:ascii="Times New Roman" w:hAnsi="Times New Roman" w:cs="Times New Roman"/>
                <w:color w:val="000000"/>
              </w:rPr>
            </w:pPr>
            <w:r w:rsidRPr="001E093B">
              <w:rPr>
                <w:rFonts w:ascii="Times New Roman" w:hAnsi="Times New Roman" w:cs="Times New Roman"/>
                <w:color w:val="000000"/>
              </w:rPr>
              <w:t>98,63</w:t>
            </w:r>
          </w:p>
        </w:tc>
        <w:tc>
          <w:tcPr>
            <w:tcW w:w="737" w:type="dxa"/>
            <w:vAlign w:val="center"/>
          </w:tcPr>
          <w:p w14:paraId="7F686ABC" w14:textId="331EDE05" w:rsidR="001E093B" w:rsidRPr="001E093B" w:rsidRDefault="001E093B" w:rsidP="001E093B">
            <w:pPr>
              <w:spacing w:after="0" w:line="240" w:lineRule="auto"/>
              <w:ind w:left="-57" w:right="-57"/>
              <w:jc w:val="center"/>
              <w:rPr>
                <w:rFonts w:ascii="Times New Roman" w:hAnsi="Times New Roman" w:cs="Times New Roman"/>
                <w:color w:val="000000"/>
              </w:rPr>
            </w:pPr>
            <w:r w:rsidRPr="001E093B">
              <w:rPr>
                <w:rFonts w:ascii="Times New Roman" w:hAnsi="Times New Roman" w:cs="Times New Roman"/>
                <w:color w:val="000000"/>
              </w:rPr>
              <w:t>99,17</w:t>
            </w:r>
          </w:p>
        </w:tc>
        <w:tc>
          <w:tcPr>
            <w:tcW w:w="737" w:type="dxa"/>
            <w:vAlign w:val="center"/>
          </w:tcPr>
          <w:p w14:paraId="6966216E" w14:textId="03171FE6" w:rsidR="001E093B" w:rsidRPr="001E093B" w:rsidRDefault="001E093B" w:rsidP="001E093B">
            <w:pPr>
              <w:spacing w:after="0" w:line="240" w:lineRule="auto"/>
              <w:ind w:left="-57" w:right="-57"/>
              <w:jc w:val="center"/>
              <w:rPr>
                <w:rFonts w:ascii="Times New Roman" w:hAnsi="Times New Roman" w:cs="Times New Roman"/>
                <w:color w:val="000000"/>
              </w:rPr>
            </w:pPr>
            <w:r w:rsidRPr="001E093B">
              <w:rPr>
                <w:rFonts w:ascii="Times New Roman" w:hAnsi="Times New Roman" w:cs="Times New Roman"/>
                <w:color w:val="000000"/>
              </w:rPr>
              <w:t>45,20</w:t>
            </w:r>
          </w:p>
        </w:tc>
        <w:tc>
          <w:tcPr>
            <w:tcW w:w="737" w:type="dxa"/>
            <w:vAlign w:val="center"/>
          </w:tcPr>
          <w:p w14:paraId="0E1D6FCD" w14:textId="18A61CBA" w:rsidR="001E093B" w:rsidRPr="001E093B" w:rsidRDefault="001E093B" w:rsidP="001E093B">
            <w:pPr>
              <w:spacing w:after="0" w:line="240" w:lineRule="auto"/>
              <w:ind w:left="-57" w:right="-57"/>
              <w:jc w:val="center"/>
              <w:rPr>
                <w:rFonts w:ascii="Times New Roman" w:hAnsi="Times New Roman" w:cs="Times New Roman"/>
                <w:color w:val="000000"/>
              </w:rPr>
            </w:pPr>
            <w:r w:rsidRPr="001E093B">
              <w:rPr>
                <w:rFonts w:ascii="Times New Roman" w:hAnsi="Times New Roman" w:cs="Times New Roman"/>
                <w:color w:val="000000"/>
              </w:rPr>
              <w:t>99,86</w:t>
            </w:r>
          </w:p>
        </w:tc>
        <w:tc>
          <w:tcPr>
            <w:tcW w:w="737" w:type="dxa"/>
            <w:vAlign w:val="center"/>
          </w:tcPr>
          <w:p w14:paraId="1A56C219" w14:textId="5F686485" w:rsidR="001E093B" w:rsidRPr="001E093B" w:rsidRDefault="001E093B" w:rsidP="001E093B">
            <w:pPr>
              <w:spacing w:after="0" w:line="240" w:lineRule="auto"/>
              <w:ind w:left="-57" w:right="-57"/>
              <w:jc w:val="center"/>
              <w:rPr>
                <w:rFonts w:ascii="Times New Roman" w:hAnsi="Times New Roman" w:cs="Times New Roman"/>
                <w:color w:val="000000"/>
              </w:rPr>
            </w:pPr>
            <w:r w:rsidRPr="001E093B">
              <w:rPr>
                <w:rFonts w:ascii="Times New Roman" w:hAnsi="Times New Roman" w:cs="Times New Roman"/>
                <w:color w:val="000000"/>
              </w:rPr>
              <w:t>99,56</w:t>
            </w:r>
          </w:p>
        </w:tc>
        <w:tc>
          <w:tcPr>
            <w:tcW w:w="737" w:type="dxa"/>
            <w:shd w:val="clear" w:color="auto" w:fill="auto"/>
            <w:vAlign w:val="center"/>
            <w:hideMark/>
          </w:tcPr>
          <w:p w14:paraId="0D60FC85" w14:textId="6F91E15B" w:rsidR="001E093B" w:rsidRPr="001E093B" w:rsidRDefault="001E093B" w:rsidP="001E093B">
            <w:pPr>
              <w:spacing w:after="0" w:line="240" w:lineRule="auto"/>
              <w:ind w:left="-57" w:right="-57"/>
              <w:jc w:val="center"/>
              <w:rPr>
                <w:rFonts w:ascii="Times New Roman" w:hAnsi="Times New Roman" w:cs="Times New Roman"/>
                <w:color w:val="000000"/>
              </w:rPr>
            </w:pPr>
            <w:r w:rsidRPr="001E093B">
              <w:rPr>
                <w:rFonts w:ascii="Times New Roman" w:hAnsi="Times New Roman" w:cs="Times New Roman"/>
                <w:color w:val="000000"/>
              </w:rPr>
              <w:t>88,48</w:t>
            </w:r>
          </w:p>
        </w:tc>
        <w:tc>
          <w:tcPr>
            <w:tcW w:w="737" w:type="dxa"/>
            <w:shd w:val="clear" w:color="auto" w:fill="auto"/>
            <w:vAlign w:val="center"/>
            <w:hideMark/>
          </w:tcPr>
          <w:p w14:paraId="5CC44013" w14:textId="77777777" w:rsidR="001E093B" w:rsidRPr="00996C7E" w:rsidRDefault="001E093B" w:rsidP="001E093B">
            <w:pPr>
              <w:spacing w:after="0" w:line="240" w:lineRule="auto"/>
              <w:ind w:left="-57" w:right="-57"/>
              <w:jc w:val="center"/>
              <w:rPr>
                <w:rFonts w:ascii="Times New Roman" w:hAnsi="Times New Roman" w:cs="Times New Roman"/>
                <w:color w:val="000000"/>
              </w:rPr>
            </w:pPr>
            <w:r w:rsidRPr="00996C7E">
              <w:rPr>
                <w:rFonts w:ascii="Times New Roman" w:hAnsi="Times New Roman" w:cs="Times New Roman"/>
                <w:color w:val="000000"/>
              </w:rPr>
              <w:t>11</w:t>
            </w:r>
          </w:p>
        </w:tc>
      </w:tr>
    </w:tbl>
    <w:p w14:paraId="21245ABD" w14:textId="11F0B89C" w:rsidR="000D510C" w:rsidRDefault="000D510C" w:rsidP="000D510C">
      <w:pPr>
        <w:spacing w:after="0" w:line="240" w:lineRule="auto"/>
        <w:rPr>
          <w:rFonts w:ascii="Times New Roman" w:eastAsia="Times New Roman" w:hAnsi="Times New Roman" w:cs="Times New Roman"/>
          <w:bCs/>
          <w:sz w:val="28"/>
          <w:szCs w:val="28"/>
        </w:rPr>
      </w:pPr>
      <w:bookmarkStart w:id="14" w:name="_Toc521663775"/>
      <w:bookmarkStart w:id="15" w:name="_Toc529454275"/>
      <w:bookmarkEnd w:id="12"/>
      <w:bookmarkEnd w:id="13"/>
    </w:p>
    <w:p w14:paraId="05D1FFEC" w14:textId="2CF0342A" w:rsidR="004B49CB" w:rsidRPr="004B49CB" w:rsidRDefault="00DB6AB2" w:rsidP="004B49CB">
      <w:pPr>
        <w:spacing w:after="0" w:line="240" w:lineRule="auto"/>
        <w:ind w:firstLine="709"/>
        <w:jc w:val="both"/>
        <w:outlineLvl w:val="0"/>
        <w:rPr>
          <w:rFonts w:ascii="Times New Roman" w:eastAsia="Times New Roman" w:hAnsi="Times New Roman" w:cs="Times New Roman"/>
          <w:b/>
          <w:sz w:val="28"/>
          <w:szCs w:val="28"/>
        </w:rPr>
      </w:pPr>
      <w:bookmarkStart w:id="16" w:name="_Toc83397105"/>
      <w:bookmarkEnd w:id="14"/>
      <w:bookmarkEnd w:id="15"/>
      <w:r>
        <w:rPr>
          <w:rFonts w:ascii="Times New Roman" w:eastAsia="Times New Roman" w:hAnsi="Times New Roman" w:cs="Times New Roman"/>
          <w:b/>
          <w:sz w:val="28"/>
          <w:szCs w:val="28"/>
        </w:rPr>
        <w:t>5</w:t>
      </w:r>
      <w:r w:rsidR="004B49CB" w:rsidRPr="004B49CB">
        <w:rPr>
          <w:rFonts w:ascii="Times New Roman" w:eastAsia="Times New Roman" w:hAnsi="Times New Roman" w:cs="Times New Roman"/>
          <w:b/>
          <w:sz w:val="28"/>
          <w:szCs w:val="28"/>
        </w:rPr>
        <w:t>. Рекомендации по организациям культуры</w:t>
      </w:r>
      <w:bookmarkEnd w:id="16"/>
    </w:p>
    <w:tbl>
      <w:tblPr>
        <w:tblStyle w:val="ad"/>
        <w:tblW w:w="9638" w:type="dxa"/>
        <w:tblInd w:w="-108" w:type="dxa"/>
        <w:tblLayout w:type="fixed"/>
        <w:tblLook w:val="04A0" w:firstRow="1" w:lastRow="0" w:firstColumn="1" w:lastColumn="0" w:noHBand="0" w:noVBand="1"/>
      </w:tblPr>
      <w:tblGrid>
        <w:gridCol w:w="397"/>
        <w:gridCol w:w="1871"/>
        <w:gridCol w:w="794"/>
        <w:gridCol w:w="6576"/>
      </w:tblGrid>
      <w:tr w:rsidR="0080677E" w:rsidRPr="0080677E" w14:paraId="5B08B948" w14:textId="77777777" w:rsidTr="00FD78C4">
        <w:trPr>
          <w:tblHeader/>
        </w:trPr>
        <w:tc>
          <w:tcPr>
            <w:tcW w:w="397" w:type="dxa"/>
            <w:shd w:val="clear" w:color="auto" w:fill="DBE5F1" w:themeFill="accent1" w:themeFillTint="33"/>
            <w:vAlign w:val="center"/>
          </w:tcPr>
          <w:p w14:paraId="534D2B07" w14:textId="4BACFAF7" w:rsidR="00C06B9C" w:rsidRPr="0080677E" w:rsidRDefault="00C06B9C" w:rsidP="0061789B">
            <w:pPr>
              <w:ind w:left="-85" w:right="-85"/>
              <w:jc w:val="center"/>
              <w:rPr>
                <w:rFonts w:ascii="Times New Roman" w:hAnsi="Times New Roman"/>
                <w:b/>
                <w:sz w:val="22"/>
                <w:szCs w:val="22"/>
              </w:rPr>
            </w:pPr>
            <w:r w:rsidRPr="0080677E">
              <w:rPr>
                <w:rFonts w:ascii="Times New Roman" w:hAnsi="Times New Roman"/>
                <w:b/>
                <w:sz w:val="22"/>
                <w:szCs w:val="22"/>
              </w:rPr>
              <w:t>№ п/п</w:t>
            </w:r>
          </w:p>
        </w:tc>
        <w:tc>
          <w:tcPr>
            <w:tcW w:w="1871" w:type="dxa"/>
            <w:shd w:val="clear" w:color="auto" w:fill="DBE5F1" w:themeFill="accent1" w:themeFillTint="33"/>
          </w:tcPr>
          <w:p w14:paraId="5278981D" w14:textId="4624A2FB" w:rsidR="00C06B9C" w:rsidRPr="0080677E" w:rsidRDefault="00C06B9C" w:rsidP="0061789B">
            <w:pPr>
              <w:ind w:left="-85" w:right="-85"/>
              <w:jc w:val="center"/>
              <w:rPr>
                <w:rFonts w:ascii="Times New Roman" w:hAnsi="Times New Roman"/>
                <w:b/>
                <w:sz w:val="22"/>
                <w:szCs w:val="22"/>
              </w:rPr>
            </w:pPr>
            <w:r w:rsidRPr="0080677E">
              <w:rPr>
                <w:rFonts w:ascii="Times New Roman" w:hAnsi="Times New Roman"/>
                <w:b/>
                <w:sz w:val="22"/>
                <w:szCs w:val="22"/>
              </w:rPr>
              <w:t>Наименование организации культуры</w:t>
            </w:r>
          </w:p>
        </w:tc>
        <w:tc>
          <w:tcPr>
            <w:tcW w:w="794" w:type="dxa"/>
            <w:shd w:val="clear" w:color="auto" w:fill="DBE5F1" w:themeFill="accent1" w:themeFillTint="33"/>
            <w:vAlign w:val="center"/>
          </w:tcPr>
          <w:p w14:paraId="777071F0" w14:textId="068D5B71" w:rsidR="00C06B9C" w:rsidRPr="0080677E" w:rsidRDefault="00C06B9C" w:rsidP="0061789B">
            <w:pPr>
              <w:ind w:left="-85" w:right="-85"/>
              <w:jc w:val="center"/>
              <w:rPr>
                <w:rFonts w:ascii="Times New Roman" w:hAnsi="Times New Roman"/>
                <w:b/>
                <w:sz w:val="22"/>
                <w:szCs w:val="22"/>
              </w:rPr>
            </w:pPr>
            <w:r w:rsidRPr="0080677E">
              <w:rPr>
                <w:rFonts w:ascii="Times New Roman" w:hAnsi="Times New Roman"/>
                <w:b/>
                <w:color w:val="000000"/>
                <w:sz w:val="22"/>
                <w:szCs w:val="22"/>
              </w:rPr>
              <w:t>Общий балл</w:t>
            </w:r>
          </w:p>
        </w:tc>
        <w:tc>
          <w:tcPr>
            <w:tcW w:w="6576" w:type="dxa"/>
            <w:shd w:val="clear" w:color="auto" w:fill="DBE5F1" w:themeFill="accent1" w:themeFillTint="33"/>
            <w:vAlign w:val="center"/>
          </w:tcPr>
          <w:p w14:paraId="2FD0097C" w14:textId="77F9B2DF" w:rsidR="00C06B9C" w:rsidRPr="0080677E" w:rsidRDefault="00C06B9C" w:rsidP="0061789B">
            <w:pPr>
              <w:ind w:left="-57" w:right="-57"/>
              <w:jc w:val="center"/>
              <w:rPr>
                <w:rFonts w:ascii="Times New Roman" w:hAnsi="Times New Roman"/>
                <w:b/>
                <w:sz w:val="22"/>
                <w:szCs w:val="22"/>
              </w:rPr>
            </w:pPr>
            <w:r w:rsidRPr="0080677E">
              <w:rPr>
                <w:rFonts w:ascii="Times New Roman" w:hAnsi="Times New Roman"/>
                <w:b/>
                <w:color w:val="000000"/>
                <w:sz w:val="22"/>
                <w:szCs w:val="22"/>
              </w:rPr>
              <w:t>Рекомендации</w:t>
            </w:r>
          </w:p>
        </w:tc>
      </w:tr>
      <w:tr w:rsidR="0080677E" w:rsidRPr="0080677E" w14:paraId="2292B22C" w14:textId="77777777" w:rsidTr="00FD78C4">
        <w:tc>
          <w:tcPr>
            <w:tcW w:w="397" w:type="dxa"/>
          </w:tcPr>
          <w:p w14:paraId="687E35E2" w14:textId="12596842" w:rsidR="0080677E" w:rsidRPr="0080677E" w:rsidRDefault="00DB6AB2" w:rsidP="0061789B">
            <w:pPr>
              <w:ind w:left="-85" w:right="-85"/>
              <w:jc w:val="center"/>
              <w:rPr>
                <w:rFonts w:ascii="Times New Roman" w:hAnsi="Times New Roman"/>
                <w:sz w:val="22"/>
                <w:szCs w:val="22"/>
              </w:rPr>
            </w:pPr>
            <w:r>
              <w:rPr>
                <w:rFonts w:ascii="Times New Roman" w:hAnsi="Times New Roman"/>
                <w:color w:val="000000"/>
                <w:sz w:val="22"/>
                <w:szCs w:val="22"/>
              </w:rPr>
              <w:t>1</w:t>
            </w:r>
          </w:p>
        </w:tc>
        <w:tc>
          <w:tcPr>
            <w:tcW w:w="1871" w:type="dxa"/>
          </w:tcPr>
          <w:p w14:paraId="4CE60574" w14:textId="314A7D8C" w:rsidR="0080677E" w:rsidRPr="0080677E" w:rsidRDefault="0080677E" w:rsidP="0061789B">
            <w:pPr>
              <w:ind w:left="-85" w:right="-85"/>
              <w:jc w:val="center"/>
              <w:rPr>
                <w:rFonts w:ascii="Times New Roman" w:hAnsi="Times New Roman"/>
                <w:sz w:val="22"/>
                <w:szCs w:val="22"/>
              </w:rPr>
            </w:pPr>
            <w:r w:rsidRPr="0080677E">
              <w:rPr>
                <w:rFonts w:ascii="Times New Roman" w:hAnsi="Times New Roman"/>
                <w:bCs/>
                <w:color w:val="000000"/>
                <w:sz w:val="22"/>
                <w:szCs w:val="22"/>
              </w:rPr>
              <w:t>Муниципальное бюджетное учреждение культуры «Многофункциональный культурный центр» Мамонтовского района Алтайского края</w:t>
            </w:r>
          </w:p>
        </w:tc>
        <w:tc>
          <w:tcPr>
            <w:tcW w:w="794" w:type="dxa"/>
          </w:tcPr>
          <w:p w14:paraId="2F6C11A0" w14:textId="3BFAF713" w:rsidR="0080677E" w:rsidRPr="0080677E" w:rsidRDefault="0080677E" w:rsidP="0061789B">
            <w:pPr>
              <w:ind w:left="-85" w:right="-85"/>
              <w:jc w:val="center"/>
              <w:rPr>
                <w:rFonts w:ascii="Times New Roman" w:hAnsi="Times New Roman"/>
                <w:sz w:val="22"/>
                <w:szCs w:val="22"/>
              </w:rPr>
            </w:pPr>
            <w:r w:rsidRPr="0080677E">
              <w:rPr>
                <w:rFonts w:ascii="Times New Roman" w:hAnsi="Times New Roman"/>
                <w:color w:val="000000"/>
                <w:sz w:val="22"/>
                <w:szCs w:val="22"/>
              </w:rPr>
              <w:t>88,48</w:t>
            </w:r>
          </w:p>
        </w:tc>
        <w:tc>
          <w:tcPr>
            <w:tcW w:w="6576" w:type="dxa"/>
          </w:tcPr>
          <w:p w14:paraId="6C46FCE3" w14:textId="77777777" w:rsidR="00A6589F" w:rsidRPr="00A6589F" w:rsidRDefault="00A6589F" w:rsidP="0061789B">
            <w:pPr>
              <w:ind w:left="-57" w:right="-57"/>
              <w:rPr>
                <w:rFonts w:ascii="Times New Roman" w:hAnsi="Times New Roman"/>
                <w:b/>
                <w:sz w:val="22"/>
                <w:szCs w:val="22"/>
              </w:rPr>
            </w:pPr>
            <w:r w:rsidRPr="00A6589F">
              <w:rPr>
                <w:rFonts w:ascii="Times New Roman" w:hAnsi="Times New Roman"/>
                <w:b/>
                <w:sz w:val="22"/>
                <w:szCs w:val="22"/>
              </w:rPr>
              <w:t>Критерий «Открытость и доступность информации об организации»:</w:t>
            </w:r>
          </w:p>
          <w:p w14:paraId="00A7A2A2" w14:textId="77777777" w:rsidR="00C5533A" w:rsidRPr="00C5533A" w:rsidRDefault="00C5533A" w:rsidP="0061789B">
            <w:pPr>
              <w:ind w:left="-57" w:right="-57"/>
              <w:rPr>
                <w:rFonts w:ascii="Times New Roman" w:hAnsi="Times New Roman"/>
                <w:sz w:val="22"/>
                <w:szCs w:val="22"/>
              </w:rPr>
            </w:pPr>
            <w:r w:rsidRPr="00C5533A">
              <w:rPr>
                <w:rFonts w:ascii="Times New Roman" w:hAnsi="Times New Roman"/>
                <w:sz w:val="22"/>
                <w:szCs w:val="22"/>
              </w:rPr>
              <w:t>Привести в соответствие информацию о деятельности организации культуры, размещенной на официальном сайте организации в сети «Интернет», порядку размещения информации на официальном сайте поставщика услуг в сети «Интернет» согласно требованиям приказа Министерства культуры Российской Федерации от 20 февраля 2015 г. № 277 "Об утверждении требований к содержанию и форме предоставления информации о деятельности организаций культуры, размещенной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 в частности:</w:t>
            </w:r>
          </w:p>
          <w:p w14:paraId="3A16C471" w14:textId="77777777" w:rsidR="00C5533A" w:rsidRPr="00C5533A" w:rsidRDefault="00C5533A" w:rsidP="0061789B">
            <w:pPr>
              <w:ind w:left="-57" w:right="-57"/>
              <w:rPr>
                <w:rFonts w:ascii="Times New Roman" w:hAnsi="Times New Roman"/>
                <w:sz w:val="22"/>
                <w:szCs w:val="22"/>
              </w:rPr>
            </w:pPr>
            <w:r w:rsidRPr="00C5533A">
              <w:rPr>
                <w:rFonts w:ascii="Times New Roman" w:hAnsi="Times New Roman"/>
                <w:sz w:val="22"/>
                <w:szCs w:val="22"/>
              </w:rPr>
              <w:t>- контактные телефоны, адреса электронной почты учредителя/учредителей</w:t>
            </w:r>
          </w:p>
          <w:p w14:paraId="167B079C" w14:textId="77777777" w:rsidR="00C5533A" w:rsidRPr="00C5533A" w:rsidRDefault="00C5533A" w:rsidP="0061789B">
            <w:pPr>
              <w:ind w:left="-57" w:right="-57"/>
              <w:rPr>
                <w:rFonts w:ascii="Times New Roman" w:hAnsi="Times New Roman"/>
                <w:sz w:val="22"/>
                <w:szCs w:val="22"/>
              </w:rPr>
            </w:pPr>
            <w:r w:rsidRPr="00C5533A">
              <w:rPr>
                <w:rFonts w:ascii="Times New Roman" w:hAnsi="Times New Roman"/>
                <w:sz w:val="22"/>
                <w:szCs w:val="22"/>
              </w:rPr>
              <w:t>- адрес сайта учредителя/учредителей</w:t>
            </w:r>
          </w:p>
          <w:p w14:paraId="08DFA179" w14:textId="77777777" w:rsidR="00C5533A" w:rsidRPr="00C5533A" w:rsidRDefault="00C5533A" w:rsidP="0061789B">
            <w:pPr>
              <w:ind w:left="-57" w:right="-57"/>
              <w:rPr>
                <w:rFonts w:ascii="Times New Roman" w:hAnsi="Times New Roman"/>
                <w:sz w:val="22"/>
                <w:szCs w:val="22"/>
              </w:rPr>
            </w:pPr>
            <w:r w:rsidRPr="00C5533A">
              <w:rPr>
                <w:rFonts w:ascii="Times New Roman" w:hAnsi="Times New Roman"/>
                <w:sz w:val="22"/>
                <w:szCs w:val="22"/>
              </w:rPr>
              <w:t>- свидетельство о государственной регистрации</w:t>
            </w:r>
          </w:p>
          <w:p w14:paraId="06426279" w14:textId="77777777" w:rsidR="00C5533A" w:rsidRPr="00C5533A" w:rsidRDefault="00C5533A" w:rsidP="0061789B">
            <w:pPr>
              <w:ind w:left="-57" w:right="-57"/>
              <w:rPr>
                <w:rFonts w:ascii="Times New Roman" w:hAnsi="Times New Roman"/>
                <w:sz w:val="22"/>
                <w:szCs w:val="22"/>
              </w:rPr>
            </w:pPr>
            <w:r w:rsidRPr="00C5533A">
              <w:rPr>
                <w:rFonts w:ascii="Times New Roman" w:hAnsi="Times New Roman"/>
                <w:sz w:val="22"/>
                <w:szCs w:val="22"/>
              </w:rPr>
              <w:t>- решения учредителя о создании организации культуры и назначении ее руководителя</w:t>
            </w:r>
          </w:p>
          <w:p w14:paraId="3BC86252" w14:textId="77777777" w:rsidR="00C5533A" w:rsidRPr="00C5533A" w:rsidRDefault="00C5533A" w:rsidP="0061789B">
            <w:pPr>
              <w:ind w:left="-57" w:right="-57"/>
              <w:rPr>
                <w:rFonts w:ascii="Times New Roman" w:hAnsi="Times New Roman"/>
                <w:sz w:val="22"/>
                <w:szCs w:val="22"/>
              </w:rPr>
            </w:pPr>
            <w:r w:rsidRPr="00C5533A">
              <w:rPr>
                <w:rFonts w:ascii="Times New Roman" w:hAnsi="Times New Roman"/>
                <w:sz w:val="22"/>
                <w:szCs w:val="22"/>
              </w:rPr>
              <w:t>- копии документов о порядке предоставления услуг за плату, нормативных правовых актов, устанавливающих цены (тарифы) на услуги</w:t>
            </w:r>
          </w:p>
          <w:p w14:paraId="1170BDA2" w14:textId="77777777" w:rsidR="00C5533A" w:rsidRPr="00C5533A" w:rsidRDefault="00C5533A" w:rsidP="0061789B">
            <w:pPr>
              <w:ind w:left="-57" w:right="-57"/>
              <w:rPr>
                <w:rFonts w:ascii="Times New Roman" w:hAnsi="Times New Roman"/>
                <w:sz w:val="22"/>
                <w:szCs w:val="22"/>
              </w:rPr>
            </w:pPr>
            <w:r w:rsidRPr="00C5533A">
              <w:rPr>
                <w:rFonts w:ascii="Times New Roman" w:hAnsi="Times New Roman"/>
                <w:sz w:val="22"/>
                <w:szCs w:val="22"/>
              </w:rPr>
              <w:t>- копия плана ФХД или бюджетной сметы</w:t>
            </w:r>
          </w:p>
          <w:p w14:paraId="720E1284" w14:textId="77777777" w:rsidR="00A6589F" w:rsidRDefault="00C5533A" w:rsidP="0061789B">
            <w:pPr>
              <w:ind w:left="-57" w:right="-57"/>
              <w:rPr>
                <w:rFonts w:ascii="Times New Roman" w:hAnsi="Times New Roman"/>
                <w:sz w:val="22"/>
                <w:szCs w:val="22"/>
              </w:rPr>
            </w:pPr>
            <w:r w:rsidRPr="00C5533A">
              <w:rPr>
                <w:rFonts w:ascii="Times New Roman" w:hAnsi="Times New Roman"/>
                <w:sz w:val="22"/>
                <w:szCs w:val="22"/>
              </w:rPr>
              <w:tab/>
            </w:r>
            <w:r w:rsidRPr="00C5533A">
              <w:rPr>
                <w:rFonts w:ascii="Times New Roman" w:hAnsi="Times New Roman"/>
                <w:sz w:val="22"/>
                <w:szCs w:val="22"/>
              </w:rPr>
              <w:tab/>
            </w:r>
            <w:r w:rsidRPr="00C5533A">
              <w:rPr>
                <w:rFonts w:ascii="Times New Roman" w:hAnsi="Times New Roman"/>
                <w:sz w:val="22"/>
                <w:szCs w:val="22"/>
              </w:rPr>
              <w:tab/>
            </w:r>
            <w:r w:rsidRPr="00C5533A">
              <w:rPr>
                <w:rFonts w:ascii="Times New Roman" w:hAnsi="Times New Roman"/>
                <w:sz w:val="22"/>
                <w:szCs w:val="22"/>
              </w:rPr>
              <w:tab/>
            </w:r>
            <w:r w:rsidRPr="00C5533A">
              <w:rPr>
                <w:rFonts w:ascii="Times New Roman" w:hAnsi="Times New Roman"/>
                <w:sz w:val="22"/>
                <w:szCs w:val="22"/>
              </w:rPr>
              <w:tab/>
            </w:r>
          </w:p>
          <w:p w14:paraId="1939B7BF" w14:textId="20E939BB" w:rsidR="00C5533A" w:rsidRPr="00A6589F" w:rsidRDefault="00A6589F" w:rsidP="0061789B">
            <w:pPr>
              <w:ind w:left="-57" w:right="-57"/>
              <w:rPr>
                <w:rFonts w:ascii="Times New Roman" w:hAnsi="Times New Roman"/>
                <w:b/>
                <w:sz w:val="22"/>
                <w:szCs w:val="22"/>
              </w:rPr>
            </w:pPr>
            <w:r w:rsidRPr="00A6589F">
              <w:rPr>
                <w:rFonts w:ascii="Times New Roman" w:hAnsi="Times New Roman"/>
                <w:b/>
                <w:sz w:val="22"/>
                <w:szCs w:val="22"/>
              </w:rPr>
              <w:t>Критерий «Доступность услуг для инвалидов»:</w:t>
            </w:r>
          </w:p>
          <w:p w14:paraId="564AE623" w14:textId="77777777" w:rsidR="00C5533A" w:rsidRPr="00C5533A" w:rsidRDefault="00C5533A" w:rsidP="0061789B">
            <w:pPr>
              <w:ind w:left="-57" w:right="-57"/>
              <w:rPr>
                <w:rFonts w:ascii="Times New Roman" w:hAnsi="Times New Roman"/>
                <w:sz w:val="22"/>
                <w:szCs w:val="22"/>
              </w:rPr>
            </w:pPr>
            <w:r w:rsidRPr="00C5533A">
              <w:rPr>
                <w:rFonts w:ascii="Times New Roman" w:hAnsi="Times New Roman"/>
                <w:sz w:val="22"/>
                <w:szCs w:val="22"/>
              </w:rPr>
              <w:t>Оборудовать помещения организации культуры и прилегающей к ней территории с учетом доступности для инвалидов, в частности:</w:t>
            </w:r>
          </w:p>
          <w:p w14:paraId="126BBF0F" w14:textId="77777777" w:rsidR="00C5533A" w:rsidRPr="00C5533A" w:rsidRDefault="00C5533A" w:rsidP="0061789B">
            <w:pPr>
              <w:ind w:left="-57" w:right="-57"/>
              <w:rPr>
                <w:rFonts w:ascii="Times New Roman" w:hAnsi="Times New Roman"/>
                <w:sz w:val="22"/>
                <w:szCs w:val="22"/>
              </w:rPr>
            </w:pPr>
            <w:r w:rsidRPr="00C5533A">
              <w:rPr>
                <w:rFonts w:ascii="Times New Roman" w:hAnsi="Times New Roman"/>
                <w:sz w:val="22"/>
                <w:szCs w:val="22"/>
              </w:rPr>
              <w:t>- специальными креслами-колясками</w:t>
            </w:r>
          </w:p>
          <w:p w14:paraId="4A8D5CF8" w14:textId="77777777" w:rsidR="00C5533A" w:rsidRPr="00C5533A" w:rsidRDefault="00C5533A" w:rsidP="0061789B">
            <w:pPr>
              <w:ind w:left="-57" w:right="-57"/>
              <w:rPr>
                <w:rFonts w:ascii="Times New Roman" w:hAnsi="Times New Roman"/>
                <w:sz w:val="22"/>
                <w:szCs w:val="22"/>
              </w:rPr>
            </w:pPr>
            <w:r w:rsidRPr="00C5533A">
              <w:rPr>
                <w:rFonts w:ascii="Times New Roman" w:hAnsi="Times New Roman"/>
                <w:sz w:val="22"/>
                <w:szCs w:val="22"/>
              </w:rPr>
              <w:t>- специально оборудованными санитарно-гигиеническими помещениями в организации</w:t>
            </w:r>
          </w:p>
          <w:p w14:paraId="2C346A9D" w14:textId="77777777" w:rsidR="00C5533A" w:rsidRPr="00C5533A" w:rsidRDefault="00C5533A" w:rsidP="0061789B">
            <w:pPr>
              <w:ind w:left="-57" w:right="-57"/>
              <w:rPr>
                <w:rFonts w:ascii="Times New Roman" w:hAnsi="Times New Roman"/>
                <w:sz w:val="22"/>
                <w:szCs w:val="22"/>
              </w:rPr>
            </w:pPr>
          </w:p>
          <w:p w14:paraId="71EADEAD" w14:textId="77777777" w:rsidR="00C5533A" w:rsidRPr="00C5533A" w:rsidRDefault="00C5533A" w:rsidP="0061789B">
            <w:pPr>
              <w:ind w:left="-57" w:right="-57"/>
              <w:rPr>
                <w:rFonts w:ascii="Times New Roman" w:hAnsi="Times New Roman"/>
                <w:sz w:val="22"/>
                <w:szCs w:val="22"/>
              </w:rPr>
            </w:pPr>
            <w:r w:rsidRPr="00C5533A">
              <w:rPr>
                <w:rFonts w:ascii="Times New Roman" w:hAnsi="Times New Roman"/>
                <w:sz w:val="22"/>
                <w:szCs w:val="22"/>
              </w:rPr>
              <w:t>Обеспечить в организации условия доступности, позволяющие инвалидам получать услуги наравне с другими, в частности:</w:t>
            </w:r>
          </w:p>
          <w:p w14:paraId="5A6D844A" w14:textId="77777777" w:rsidR="00C5533A" w:rsidRPr="00C5533A" w:rsidRDefault="00C5533A" w:rsidP="0061789B">
            <w:pPr>
              <w:ind w:left="-57" w:right="-57"/>
              <w:rPr>
                <w:rFonts w:ascii="Times New Roman" w:hAnsi="Times New Roman"/>
                <w:sz w:val="22"/>
                <w:szCs w:val="22"/>
              </w:rPr>
            </w:pPr>
            <w:r w:rsidRPr="00C5533A">
              <w:rPr>
                <w:rFonts w:ascii="Times New Roman" w:hAnsi="Times New Roman"/>
                <w:sz w:val="22"/>
                <w:szCs w:val="22"/>
              </w:rPr>
              <w:t>- дублировать для инвалидов по слуху и зрению звуковую и зрительную информацию</w:t>
            </w:r>
          </w:p>
          <w:p w14:paraId="3678E506" w14:textId="77777777" w:rsidR="00C5533A" w:rsidRPr="00C5533A" w:rsidRDefault="00C5533A" w:rsidP="0061789B">
            <w:pPr>
              <w:ind w:left="-57" w:right="-57"/>
              <w:rPr>
                <w:rFonts w:ascii="Times New Roman" w:hAnsi="Times New Roman"/>
                <w:sz w:val="22"/>
                <w:szCs w:val="22"/>
              </w:rPr>
            </w:pPr>
            <w:r w:rsidRPr="00C5533A">
              <w:rPr>
                <w:rFonts w:ascii="Times New Roman" w:hAnsi="Times New Roman"/>
                <w:sz w:val="22"/>
                <w:szCs w:val="22"/>
              </w:rPr>
              <w:t>- дублировать надписи знаками, выполненными рельефно-точечным шрифтом Брайля</w:t>
            </w:r>
          </w:p>
          <w:p w14:paraId="56F6DE5C" w14:textId="77777777" w:rsidR="00C5533A" w:rsidRPr="00C5533A" w:rsidRDefault="00C5533A" w:rsidP="0061789B">
            <w:pPr>
              <w:ind w:left="-57" w:right="-57"/>
              <w:rPr>
                <w:rFonts w:ascii="Times New Roman" w:hAnsi="Times New Roman"/>
                <w:sz w:val="22"/>
                <w:szCs w:val="22"/>
              </w:rPr>
            </w:pPr>
            <w:r w:rsidRPr="00C5533A">
              <w:rPr>
                <w:rFonts w:ascii="Times New Roman" w:hAnsi="Times New Roman"/>
                <w:sz w:val="22"/>
                <w:szCs w:val="22"/>
              </w:rPr>
              <w:t>- предоставить инвалидам по слуху (слуху и зрению) услуги сурдопереводчика (тифлосурдопереводчика)</w:t>
            </w:r>
          </w:p>
          <w:p w14:paraId="5FED02D6" w14:textId="57BD5EB0" w:rsidR="0080677E" w:rsidRPr="0080677E" w:rsidRDefault="00C5533A" w:rsidP="0061789B">
            <w:pPr>
              <w:ind w:left="-57" w:right="-57"/>
              <w:rPr>
                <w:rFonts w:ascii="Times New Roman" w:hAnsi="Times New Roman"/>
                <w:sz w:val="22"/>
                <w:szCs w:val="22"/>
              </w:rPr>
            </w:pPr>
            <w:r w:rsidRPr="00C5533A">
              <w:rPr>
                <w:rFonts w:ascii="Times New Roman" w:hAnsi="Times New Roman"/>
                <w:sz w:val="22"/>
                <w:szCs w:val="22"/>
              </w:rPr>
              <w:t>- обеспечить помощью сопровождение инвалидов в помещениях организаций, оказываемой работниками организации культуры, прошедшими необходимое обучение (инструктирование)</w:t>
            </w:r>
          </w:p>
        </w:tc>
      </w:tr>
    </w:tbl>
    <w:p w14:paraId="1B526DF0" w14:textId="5D4BFE0B" w:rsidR="00797A72" w:rsidRDefault="00DB6AB2" w:rsidP="00DB6AB2">
      <w:pPr>
        <w:pStyle w:val="1"/>
        <w:spacing w:before="0" w:after="40"/>
        <w:ind w:firstLine="709"/>
        <w:jc w:val="both"/>
        <w:rPr>
          <w:color w:val="000000"/>
          <w:sz w:val="27"/>
          <w:szCs w:val="27"/>
        </w:rPr>
      </w:pPr>
      <w:r>
        <w:rPr>
          <w:color w:val="000000"/>
          <w:sz w:val="27"/>
          <w:szCs w:val="27"/>
        </w:rPr>
        <w:t>6</w:t>
      </w:r>
      <w:r>
        <w:rPr>
          <w:color w:val="000000"/>
          <w:sz w:val="27"/>
          <w:szCs w:val="27"/>
        </w:rPr>
        <w:t>. Предложения респондентов по улучшению условий оказания услуг в организациях культуры Алтайского края (наиболее популярные)</w:t>
      </w:r>
    </w:p>
    <w:p w14:paraId="475DC709" w14:textId="77777777" w:rsidR="00DB6AB2" w:rsidRPr="00DB6AB2" w:rsidRDefault="00DB6AB2" w:rsidP="00DB6AB2"/>
    <w:tbl>
      <w:tblPr>
        <w:tblStyle w:val="45"/>
        <w:tblW w:w="9524" w:type="dxa"/>
        <w:tblLayout w:type="fixed"/>
        <w:tblLook w:val="04A0" w:firstRow="1" w:lastRow="0" w:firstColumn="1" w:lastColumn="0" w:noHBand="0" w:noVBand="1"/>
      </w:tblPr>
      <w:tblGrid>
        <w:gridCol w:w="2891"/>
        <w:gridCol w:w="6633"/>
      </w:tblGrid>
      <w:tr w:rsidR="00DB6AB2" w:rsidRPr="0031716A" w14:paraId="74A8801F" w14:textId="77777777" w:rsidTr="004024B8">
        <w:trPr>
          <w:tblHeader/>
        </w:trPr>
        <w:tc>
          <w:tcPr>
            <w:tcW w:w="2891" w:type="dxa"/>
            <w:shd w:val="clear" w:color="auto" w:fill="DBE5F1"/>
            <w:vAlign w:val="center"/>
          </w:tcPr>
          <w:p w14:paraId="5073A660" w14:textId="77777777" w:rsidR="00DB6AB2" w:rsidRPr="0031716A" w:rsidRDefault="00DB6AB2" w:rsidP="004024B8">
            <w:pPr>
              <w:jc w:val="center"/>
              <w:rPr>
                <w:rFonts w:ascii="Times New Roman" w:hAnsi="Times New Roman" w:cs="Times New Roman"/>
                <w:b/>
              </w:rPr>
            </w:pPr>
            <w:r w:rsidRPr="0031716A">
              <w:rPr>
                <w:rFonts w:ascii="Times New Roman" w:hAnsi="Times New Roman" w:cs="Times New Roman"/>
                <w:b/>
              </w:rPr>
              <w:t>Наименование</w:t>
            </w:r>
          </w:p>
          <w:p w14:paraId="7FC29AD2" w14:textId="77777777" w:rsidR="00DB6AB2" w:rsidRPr="0031716A" w:rsidRDefault="00DB6AB2" w:rsidP="004024B8">
            <w:pPr>
              <w:jc w:val="center"/>
              <w:rPr>
                <w:rFonts w:ascii="Times New Roman" w:hAnsi="Times New Roman" w:cs="Times New Roman"/>
                <w:b/>
              </w:rPr>
            </w:pPr>
            <w:r w:rsidRPr="0031716A">
              <w:rPr>
                <w:rFonts w:ascii="Times New Roman" w:hAnsi="Times New Roman" w:cs="Times New Roman"/>
                <w:b/>
              </w:rPr>
              <w:t>организации</w:t>
            </w:r>
          </w:p>
        </w:tc>
        <w:tc>
          <w:tcPr>
            <w:tcW w:w="6633" w:type="dxa"/>
            <w:shd w:val="clear" w:color="auto" w:fill="DBE5F1"/>
            <w:vAlign w:val="center"/>
          </w:tcPr>
          <w:p w14:paraId="67BA6458" w14:textId="77777777" w:rsidR="00DB6AB2" w:rsidRPr="0031716A" w:rsidRDefault="00DB6AB2" w:rsidP="004024B8">
            <w:pPr>
              <w:ind w:left="-57" w:right="-57"/>
              <w:jc w:val="center"/>
              <w:rPr>
                <w:rFonts w:ascii="Times New Roman" w:hAnsi="Times New Roman" w:cs="Times New Roman"/>
                <w:b/>
              </w:rPr>
            </w:pPr>
            <w:r w:rsidRPr="0031716A">
              <w:rPr>
                <w:rFonts w:ascii="Times New Roman" w:hAnsi="Times New Roman" w:cs="Times New Roman"/>
                <w:b/>
              </w:rPr>
              <w:t>Предложения и замечания</w:t>
            </w:r>
          </w:p>
        </w:tc>
      </w:tr>
      <w:tr w:rsidR="00DB6AB2" w:rsidRPr="0031716A" w14:paraId="2B457F49" w14:textId="77777777" w:rsidTr="004024B8">
        <w:tc>
          <w:tcPr>
            <w:tcW w:w="2891" w:type="dxa"/>
          </w:tcPr>
          <w:p w14:paraId="646E2881" w14:textId="58F53C35" w:rsidR="00DB6AB2" w:rsidRPr="0031716A" w:rsidRDefault="00DB6AB2" w:rsidP="004024B8">
            <w:pPr>
              <w:rPr>
                <w:rFonts w:ascii="Times New Roman" w:hAnsi="Times New Roman" w:cs="Times New Roman"/>
              </w:rPr>
            </w:pPr>
            <w:r w:rsidRPr="0031716A">
              <w:rPr>
                <w:rFonts w:ascii="Times New Roman" w:hAnsi="Times New Roman" w:cs="Times New Roman"/>
              </w:rPr>
              <w:t xml:space="preserve">Муниципальное бюджетное учреждение культуры </w:t>
            </w:r>
            <w:r w:rsidRPr="0031716A">
              <w:rPr>
                <w:rFonts w:ascii="Times New Roman" w:hAnsi="Times New Roman" w:cs="Times New Roman"/>
              </w:rPr>
              <w:lastRenderedPageBreak/>
              <w:t>«Многофункциональный культурный центр» Мамонтовского района Алтайского края</w:t>
            </w:r>
          </w:p>
        </w:tc>
        <w:tc>
          <w:tcPr>
            <w:tcW w:w="6633" w:type="dxa"/>
          </w:tcPr>
          <w:p w14:paraId="7114C190" w14:textId="77777777" w:rsidR="00DB6AB2" w:rsidRPr="0031716A" w:rsidRDefault="00DB6AB2" w:rsidP="004024B8">
            <w:pPr>
              <w:ind w:left="-57" w:right="-57"/>
              <w:rPr>
                <w:rFonts w:ascii="Times New Roman" w:hAnsi="Times New Roman" w:cs="Times New Roman"/>
              </w:rPr>
            </w:pPr>
            <w:r w:rsidRPr="0031716A">
              <w:rPr>
                <w:rFonts w:ascii="Times New Roman" w:hAnsi="Times New Roman" w:cs="Times New Roman"/>
              </w:rPr>
              <w:lastRenderedPageBreak/>
              <w:t>Обновить интерьер</w:t>
            </w:r>
          </w:p>
          <w:p w14:paraId="4452B64F" w14:textId="77777777" w:rsidR="00DB6AB2" w:rsidRPr="0031716A" w:rsidRDefault="00DB6AB2" w:rsidP="004024B8">
            <w:pPr>
              <w:ind w:left="-57" w:right="-57"/>
              <w:rPr>
                <w:rFonts w:ascii="Times New Roman" w:hAnsi="Times New Roman" w:cs="Times New Roman"/>
              </w:rPr>
            </w:pPr>
            <w:r w:rsidRPr="0031716A">
              <w:rPr>
                <w:rFonts w:ascii="Times New Roman" w:hAnsi="Times New Roman" w:cs="Times New Roman"/>
              </w:rPr>
              <w:t>Рассмотреть возможность открытия кинотеатра</w:t>
            </w:r>
          </w:p>
          <w:p w14:paraId="3428DE6D" w14:textId="77777777" w:rsidR="00DB6AB2" w:rsidRPr="0031716A" w:rsidRDefault="00DB6AB2" w:rsidP="004024B8">
            <w:pPr>
              <w:ind w:left="-57" w:right="-57"/>
              <w:rPr>
                <w:rFonts w:ascii="Times New Roman" w:hAnsi="Times New Roman" w:cs="Times New Roman"/>
              </w:rPr>
            </w:pPr>
            <w:r w:rsidRPr="0031716A">
              <w:rPr>
                <w:rFonts w:ascii="Times New Roman" w:hAnsi="Times New Roman" w:cs="Times New Roman"/>
              </w:rPr>
              <w:lastRenderedPageBreak/>
              <w:t>Нужен туалет в помещении библиотеки (12.16 Отдел по библиотечной деятельности «Мамонтовская центральная районная библиотека»)</w:t>
            </w:r>
          </w:p>
          <w:p w14:paraId="1EE9BA64" w14:textId="77777777" w:rsidR="00DB6AB2" w:rsidRPr="0031716A" w:rsidRDefault="00DB6AB2" w:rsidP="004024B8">
            <w:pPr>
              <w:ind w:left="-57" w:right="-57"/>
              <w:rPr>
                <w:rFonts w:ascii="Times New Roman" w:hAnsi="Times New Roman" w:cs="Times New Roman"/>
              </w:rPr>
            </w:pPr>
            <w:r w:rsidRPr="0031716A">
              <w:rPr>
                <w:rFonts w:ascii="Times New Roman" w:hAnsi="Times New Roman" w:cs="Times New Roman"/>
              </w:rPr>
              <w:t>Обновить фонд библиотеки (12.17 Отдел по библиотечной деятельности «Мамонтовская модельная детская библиотека»)</w:t>
            </w:r>
          </w:p>
          <w:p w14:paraId="07A04A0D" w14:textId="77777777" w:rsidR="00DB6AB2" w:rsidRPr="0031716A" w:rsidRDefault="00DB6AB2" w:rsidP="004024B8">
            <w:pPr>
              <w:ind w:left="-57" w:right="-57"/>
              <w:rPr>
                <w:rFonts w:ascii="Times New Roman" w:hAnsi="Times New Roman" w:cs="Times New Roman"/>
              </w:rPr>
            </w:pPr>
            <w:r w:rsidRPr="0031716A">
              <w:rPr>
                <w:rFonts w:ascii="Times New Roman" w:hAnsi="Times New Roman" w:cs="Times New Roman"/>
              </w:rPr>
              <w:t>Обновить литературу в библиотеке (12.20 Ермачихинская сельская библиотека)</w:t>
            </w:r>
          </w:p>
        </w:tc>
      </w:tr>
    </w:tbl>
    <w:p w14:paraId="40196D14" w14:textId="77777777" w:rsidR="00DB6AB2" w:rsidRPr="00DB6AB2" w:rsidRDefault="00DB6AB2" w:rsidP="00DB6AB2"/>
    <w:p w14:paraId="385AE398" w14:textId="42626B25" w:rsidR="00DB6AB2" w:rsidRDefault="00DB6AB2">
      <w:r>
        <w:br w:type="page"/>
      </w:r>
    </w:p>
    <w:p w14:paraId="3B46297F" w14:textId="77777777" w:rsidR="00DB6AB2" w:rsidRDefault="00DB6AB2" w:rsidP="00DB6AB2">
      <w:pPr>
        <w:sectPr w:rsidR="00DB6AB2" w:rsidSect="00DB6AB2">
          <w:footerReference w:type="default" r:id="rId8"/>
          <w:footnotePr>
            <w:numRestart w:val="eachPage"/>
          </w:footnotePr>
          <w:pgSz w:w="11906" w:h="16838"/>
          <w:pgMar w:top="1134" w:right="850" w:bottom="1134" w:left="1701" w:header="708" w:footer="708" w:gutter="0"/>
          <w:cols w:space="708"/>
          <w:titlePg/>
          <w:docGrid w:linePitch="360"/>
        </w:sectPr>
      </w:pPr>
    </w:p>
    <w:tbl>
      <w:tblPr>
        <w:tblStyle w:val="ad"/>
        <w:tblW w:w="0" w:type="auto"/>
        <w:tblInd w:w="10881" w:type="dxa"/>
        <w:tblLook w:val="04A0" w:firstRow="1" w:lastRow="0" w:firstColumn="1" w:lastColumn="0" w:noHBand="0" w:noVBand="1"/>
      </w:tblPr>
      <w:tblGrid>
        <w:gridCol w:w="3622"/>
      </w:tblGrid>
      <w:tr w:rsidR="00DB6AB2" w14:paraId="3218369F" w14:textId="77777777" w:rsidTr="004024B8">
        <w:tc>
          <w:tcPr>
            <w:tcW w:w="3622" w:type="dxa"/>
            <w:tcBorders>
              <w:top w:val="nil"/>
              <w:left w:val="nil"/>
              <w:bottom w:val="nil"/>
              <w:right w:val="nil"/>
            </w:tcBorders>
          </w:tcPr>
          <w:p w14:paraId="4A42484A" w14:textId="77777777" w:rsidR="00DB6AB2" w:rsidRPr="00076637" w:rsidRDefault="00DB6AB2" w:rsidP="004024B8">
            <w:pPr>
              <w:pStyle w:val="ConsPlusNonformat"/>
              <w:rPr>
                <w:rFonts w:ascii="Times New Roman" w:hAnsi="Times New Roman" w:cs="Times New Roman"/>
                <w:sz w:val="24"/>
                <w:szCs w:val="24"/>
              </w:rPr>
            </w:pPr>
            <w:r w:rsidRPr="00076637">
              <w:rPr>
                <w:rFonts w:ascii="Times New Roman" w:hAnsi="Times New Roman" w:cs="Times New Roman"/>
                <w:sz w:val="24"/>
                <w:szCs w:val="24"/>
              </w:rPr>
              <w:lastRenderedPageBreak/>
              <w:t>УТВЕРЖДАЮ</w:t>
            </w:r>
          </w:p>
          <w:p w14:paraId="6BDC2622" w14:textId="77777777" w:rsidR="00DB6AB2" w:rsidRPr="00DE0CA3" w:rsidRDefault="00DB6AB2" w:rsidP="004024B8">
            <w:pPr>
              <w:pStyle w:val="ConsPlusNonformat"/>
              <w:rPr>
                <w:rFonts w:ascii="Times New Roman" w:hAnsi="Times New Roman" w:cs="Times New Roman"/>
                <w:sz w:val="28"/>
                <w:szCs w:val="28"/>
              </w:rPr>
            </w:pPr>
            <w:r w:rsidRPr="00DE0CA3">
              <w:rPr>
                <w:rFonts w:ascii="Times New Roman" w:hAnsi="Times New Roman" w:cs="Times New Roman"/>
                <w:sz w:val="28"/>
                <w:szCs w:val="28"/>
              </w:rPr>
              <w:t>Глава Мамонтовского района</w:t>
            </w:r>
          </w:p>
          <w:p w14:paraId="77AFCBBA" w14:textId="77777777" w:rsidR="00DB6AB2" w:rsidRPr="00DE0CA3" w:rsidRDefault="00DB6AB2" w:rsidP="004024B8">
            <w:pPr>
              <w:pStyle w:val="ConsPlusNonformat"/>
              <w:rPr>
                <w:rFonts w:ascii="Times New Roman" w:hAnsi="Times New Roman" w:cs="Times New Roman"/>
                <w:sz w:val="28"/>
                <w:szCs w:val="28"/>
              </w:rPr>
            </w:pPr>
            <w:r w:rsidRPr="00DE0CA3">
              <w:rPr>
                <w:rFonts w:ascii="Times New Roman" w:hAnsi="Times New Roman" w:cs="Times New Roman"/>
                <w:sz w:val="28"/>
                <w:szCs w:val="28"/>
              </w:rPr>
              <w:t>___________С.А. Волчков</w:t>
            </w:r>
          </w:p>
          <w:p w14:paraId="2E2795A2" w14:textId="77777777" w:rsidR="00DB6AB2" w:rsidRPr="006F7DE5" w:rsidRDefault="00DB6AB2" w:rsidP="004024B8">
            <w:pPr>
              <w:pStyle w:val="ConsPlusNonformat"/>
              <w:rPr>
                <w:rFonts w:ascii="Times New Roman" w:hAnsi="Times New Roman" w:cs="Times New Roman"/>
              </w:rPr>
            </w:pPr>
            <w:r w:rsidRPr="006F7DE5">
              <w:rPr>
                <w:rFonts w:ascii="Times New Roman" w:hAnsi="Times New Roman" w:cs="Times New Roman"/>
              </w:rPr>
              <w:t>(подпись)</w:t>
            </w:r>
          </w:p>
          <w:p w14:paraId="3FA43374" w14:textId="77777777" w:rsidR="00DB6AB2" w:rsidRPr="00076637" w:rsidRDefault="00DB6AB2" w:rsidP="004024B8">
            <w:pPr>
              <w:pStyle w:val="ConsPlusNonformat"/>
              <w:rPr>
                <w:rFonts w:ascii="Times New Roman" w:hAnsi="Times New Roman" w:cs="Times New Roman"/>
                <w:sz w:val="24"/>
                <w:szCs w:val="24"/>
              </w:rPr>
            </w:pPr>
            <w:r w:rsidRPr="00076637">
              <w:rPr>
                <w:rFonts w:ascii="Times New Roman" w:hAnsi="Times New Roman" w:cs="Times New Roman"/>
                <w:sz w:val="24"/>
                <w:szCs w:val="24"/>
              </w:rPr>
              <w:t>__________________</w:t>
            </w:r>
          </w:p>
          <w:p w14:paraId="1956CD8C" w14:textId="77777777" w:rsidR="00DB6AB2" w:rsidRPr="006F7DE5" w:rsidRDefault="00DB6AB2" w:rsidP="004024B8">
            <w:pPr>
              <w:pStyle w:val="ConsPlusNonformat"/>
              <w:rPr>
                <w:rFonts w:ascii="Times New Roman" w:hAnsi="Times New Roman" w:cs="Times New Roman"/>
              </w:rPr>
            </w:pPr>
            <w:r w:rsidRPr="006F7DE5">
              <w:rPr>
                <w:rFonts w:ascii="Times New Roman" w:hAnsi="Times New Roman" w:cs="Times New Roman"/>
              </w:rPr>
              <w:t>(дата)</w:t>
            </w:r>
          </w:p>
        </w:tc>
      </w:tr>
    </w:tbl>
    <w:p w14:paraId="65F44588" w14:textId="77777777" w:rsidR="00DB6AB2" w:rsidRDefault="00DB6AB2" w:rsidP="00DB6AB2">
      <w:pPr>
        <w:pStyle w:val="ConsPlusNonformat"/>
        <w:jc w:val="center"/>
        <w:rPr>
          <w:rFonts w:ascii="Times New Roman" w:hAnsi="Times New Roman" w:cs="Times New Roman"/>
          <w:sz w:val="24"/>
          <w:szCs w:val="24"/>
        </w:rPr>
      </w:pPr>
    </w:p>
    <w:p w14:paraId="671C4F17" w14:textId="77777777" w:rsidR="00DB6AB2" w:rsidRPr="00076637" w:rsidRDefault="00DB6AB2" w:rsidP="00DB6AB2">
      <w:pPr>
        <w:pStyle w:val="ConsPlusNonformat"/>
        <w:jc w:val="center"/>
        <w:rPr>
          <w:rFonts w:ascii="Times New Roman" w:hAnsi="Times New Roman" w:cs="Times New Roman"/>
          <w:sz w:val="24"/>
          <w:szCs w:val="24"/>
        </w:rPr>
      </w:pPr>
    </w:p>
    <w:p w14:paraId="441319A5" w14:textId="77777777" w:rsidR="00DB6AB2" w:rsidRPr="00076637" w:rsidRDefault="00DB6AB2" w:rsidP="00DB6AB2">
      <w:pPr>
        <w:pStyle w:val="ConsPlusNonformat"/>
        <w:jc w:val="center"/>
        <w:rPr>
          <w:rFonts w:ascii="Times New Roman" w:hAnsi="Times New Roman" w:cs="Times New Roman"/>
          <w:sz w:val="24"/>
          <w:szCs w:val="24"/>
        </w:rPr>
      </w:pPr>
      <w:r w:rsidRPr="00076637">
        <w:rPr>
          <w:rFonts w:ascii="Times New Roman" w:hAnsi="Times New Roman" w:cs="Times New Roman"/>
          <w:sz w:val="24"/>
          <w:szCs w:val="24"/>
        </w:rPr>
        <w:t>ПЛАН</w:t>
      </w:r>
    </w:p>
    <w:p w14:paraId="2BCBA52F" w14:textId="77777777" w:rsidR="00DB6AB2" w:rsidRPr="00DE0CA3" w:rsidRDefault="00DB6AB2" w:rsidP="00DB6AB2">
      <w:pPr>
        <w:pStyle w:val="ConsPlusNonformat"/>
        <w:jc w:val="center"/>
        <w:rPr>
          <w:rFonts w:ascii="Times New Roman" w:hAnsi="Times New Roman" w:cs="Times New Roman"/>
          <w:sz w:val="28"/>
          <w:szCs w:val="28"/>
        </w:rPr>
      </w:pPr>
      <w:r w:rsidRPr="00DE0CA3">
        <w:rPr>
          <w:rFonts w:ascii="Times New Roman" w:hAnsi="Times New Roman" w:cs="Times New Roman"/>
          <w:sz w:val="28"/>
          <w:szCs w:val="28"/>
        </w:rPr>
        <w:t>по устранению недостатков, выявленных в ходе</w:t>
      </w:r>
    </w:p>
    <w:p w14:paraId="3E8CD889" w14:textId="77777777" w:rsidR="00DB6AB2" w:rsidRPr="00DE0CA3" w:rsidRDefault="00DB6AB2" w:rsidP="00DB6AB2">
      <w:pPr>
        <w:pStyle w:val="ConsPlusNonformat"/>
        <w:jc w:val="center"/>
        <w:rPr>
          <w:rFonts w:ascii="Times New Roman" w:hAnsi="Times New Roman" w:cs="Times New Roman"/>
          <w:sz w:val="28"/>
          <w:szCs w:val="28"/>
        </w:rPr>
      </w:pPr>
      <w:r w:rsidRPr="00DE0CA3">
        <w:rPr>
          <w:rFonts w:ascii="Times New Roman" w:hAnsi="Times New Roman" w:cs="Times New Roman"/>
          <w:sz w:val="28"/>
          <w:szCs w:val="28"/>
        </w:rPr>
        <w:t xml:space="preserve">независимой оценки качества условий оказания услуг </w:t>
      </w:r>
    </w:p>
    <w:p w14:paraId="3C5BDF27" w14:textId="77777777" w:rsidR="00DB6AB2" w:rsidRDefault="00DB6AB2" w:rsidP="00DB6AB2">
      <w:pPr>
        <w:pStyle w:val="ConsPlusNonformat"/>
        <w:jc w:val="center"/>
        <w:rPr>
          <w:rFonts w:ascii="Times New Roman" w:hAnsi="Times New Roman" w:cs="Times New Roman"/>
          <w:sz w:val="28"/>
          <w:szCs w:val="28"/>
          <w:u w:val="single"/>
        </w:rPr>
      </w:pPr>
      <w:r>
        <w:rPr>
          <w:rFonts w:ascii="Times New Roman" w:hAnsi="Times New Roman" w:cs="Times New Roman"/>
          <w:sz w:val="28"/>
          <w:szCs w:val="28"/>
          <w:u w:val="single"/>
        </w:rPr>
        <w:t>м</w:t>
      </w:r>
      <w:r w:rsidRPr="00DE0CA3">
        <w:rPr>
          <w:rFonts w:ascii="Times New Roman" w:hAnsi="Times New Roman" w:cs="Times New Roman"/>
          <w:sz w:val="28"/>
          <w:szCs w:val="28"/>
          <w:u w:val="single"/>
        </w:rPr>
        <w:t xml:space="preserve">униципального бюджетного учреждения культуры «Многофункциональный культурный центр» </w:t>
      </w:r>
    </w:p>
    <w:p w14:paraId="2B8CBDC6" w14:textId="77777777" w:rsidR="00DB6AB2" w:rsidRPr="00DE0CA3" w:rsidRDefault="00DB6AB2" w:rsidP="00DB6AB2">
      <w:pPr>
        <w:pStyle w:val="ConsPlusNonformat"/>
        <w:jc w:val="center"/>
        <w:rPr>
          <w:rFonts w:ascii="Times New Roman" w:hAnsi="Times New Roman" w:cs="Times New Roman"/>
          <w:sz w:val="28"/>
          <w:szCs w:val="28"/>
          <w:u w:val="single"/>
        </w:rPr>
      </w:pPr>
      <w:r w:rsidRPr="00DE0CA3">
        <w:rPr>
          <w:rFonts w:ascii="Times New Roman" w:hAnsi="Times New Roman" w:cs="Times New Roman"/>
          <w:sz w:val="28"/>
          <w:szCs w:val="28"/>
          <w:u w:val="single"/>
        </w:rPr>
        <w:t xml:space="preserve">Мамонтовского района Алтайского края </w:t>
      </w:r>
    </w:p>
    <w:p w14:paraId="51593044" w14:textId="77777777" w:rsidR="00DB6AB2" w:rsidRPr="00DE0CA3" w:rsidRDefault="00DB6AB2" w:rsidP="00DB6AB2">
      <w:pPr>
        <w:pStyle w:val="ConsPlusNonformat"/>
        <w:jc w:val="center"/>
        <w:rPr>
          <w:rFonts w:ascii="Times New Roman" w:hAnsi="Times New Roman" w:cs="Times New Roman"/>
          <w:sz w:val="28"/>
          <w:szCs w:val="28"/>
        </w:rPr>
      </w:pPr>
      <w:r w:rsidRPr="00DE0CA3">
        <w:rPr>
          <w:rFonts w:ascii="Times New Roman" w:hAnsi="Times New Roman" w:cs="Times New Roman"/>
          <w:sz w:val="28"/>
          <w:szCs w:val="28"/>
        </w:rPr>
        <w:t>(наименование организации)</w:t>
      </w:r>
    </w:p>
    <w:p w14:paraId="659D8AA6" w14:textId="77777777" w:rsidR="00DB6AB2" w:rsidRPr="00DE0CA3" w:rsidRDefault="00DB6AB2" w:rsidP="00DB6AB2">
      <w:pPr>
        <w:pStyle w:val="ConsPlusNonformat"/>
        <w:jc w:val="center"/>
        <w:rPr>
          <w:rFonts w:ascii="Times New Roman" w:hAnsi="Times New Roman" w:cs="Times New Roman"/>
          <w:sz w:val="28"/>
          <w:szCs w:val="28"/>
        </w:rPr>
      </w:pPr>
      <w:r w:rsidRPr="00DE0CA3">
        <w:rPr>
          <w:rFonts w:ascii="Times New Roman" w:hAnsi="Times New Roman" w:cs="Times New Roman"/>
          <w:sz w:val="28"/>
          <w:szCs w:val="28"/>
        </w:rPr>
        <w:t>на 20</w:t>
      </w:r>
      <w:r>
        <w:rPr>
          <w:rFonts w:ascii="Times New Roman" w:hAnsi="Times New Roman" w:cs="Times New Roman"/>
          <w:sz w:val="28"/>
          <w:szCs w:val="28"/>
          <w:lang w:val="en-US"/>
        </w:rPr>
        <w:t>2</w:t>
      </w:r>
      <w:r>
        <w:rPr>
          <w:rFonts w:ascii="Times New Roman" w:hAnsi="Times New Roman" w:cs="Times New Roman"/>
          <w:sz w:val="28"/>
          <w:szCs w:val="28"/>
        </w:rPr>
        <w:t>2</w:t>
      </w:r>
      <w:r w:rsidRPr="00DE0CA3">
        <w:rPr>
          <w:rFonts w:ascii="Times New Roman" w:hAnsi="Times New Roman" w:cs="Times New Roman"/>
          <w:sz w:val="28"/>
          <w:szCs w:val="28"/>
        </w:rPr>
        <w:t xml:space="preserve"> год</w:t>
      </w:r>
    </w:p>
    <w:p w14:paraId="67DCFC5C" w14:textId="77777777" w:rsidR="00DB6AB2" w:rsidRPr="006F7DE5" w:rsidRDefault="00DB6AB2" w:rsidP="00DB6AB2">
      <w:pPr>
        <w:pStyle w:val="ConsPlusNormal"/>
        <w:jc w:val="both"/>
        <w:rPr>
          <w:rFonts w:ascii="Times New Roman" w:hAnsi="Times New Roman" w:cs="Times New Roman"/>
          <w:b/>
        </w:rPr>
      </w:pPr>
    </w:p>
    <w:p w14:paraId="23CA5181" w14:textId="77777777" w:rsidR="00DB6AB2" w:rsidRPr="006F7DE5" w:rsidRDefault="00DB6AB2" w:rsidP="00DB6AB2">
      <w:pPr>
        <w:pStyle w:val="ConsPlusNormal"/>
        <w:jc w:val="both"/>
        <w:rPr>
          <w:rFonts w:ascii="Times New Roman" w:hAnsi="Times New Roman" w:cs="Times New Roman"/>
        </w:rPr>
      </w:pPr>
    </w:p>
    <w:tbl>
      <w:tblPr>
        <w:tblW w:w="14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48"/>
        <w:gridCol w:w="3544"/>
        <w:gridCol w:w="2126"/>
        <w:gridCol w:w="2268"/>
        <w:gridCol w:w="1843"/>
        <w:gridCol w:w="1417"/>
      </w:tblGrid>
      <w:tr w:rsidR="00DB6AB2" w:rsidRPr="00591C44" w14:paraId="09976CC4" w14:textId="77777777" w:rsidTr="004024B8">
        <w:tc>
          <w:tcPr>
            <w:tcW w:w="3748" w:type="dxa"/>
            <w:vMerge w:val="restart"/>
          </w:tcPr>
          <w:p w14:paraId="23A593E9" w14:textId="77777777" w:rsidR="00DB6AB2" w:rsidRPr="00591C44" w:rsidRDefault="00DB6AB2" w:rsidP="004024B8">
            <w:pPr>
              <w:pStyle w:val="ConsPlusNormal"/>
              <w:widowControl/>
              <w:contextualSpacing/>
              <w:jc w:val="center"/>
              <w:rPr>
                <w:rFonts w:ascii="Times New Roman" w:hAnsi="Times New Roman" w:cs="Times New Roman"/>
                <w:sz w:val="24"/>
                <w:szCs w:val="24"/>
              </w:rPr>
            </w:pPr>
            <w:r w:rsidRPr="00591C44">
              <w:rPr>
                <w:rFonts w:ascii="Times New Roman" w:hAnsi="Times New Roman" w:cs="Times New Roman"/>
                <w:sz w:val="24"/>
                <w:szCs w:val="24"/>
              </w:rPr>
              <w:t>Недостатки, выявленные в ходе независимой оценки качества условий оказания услуг организацией</w:t>
            </w:r>
            <w:r>
              <w:rPr>
                <w:rFonts w:ascii="Times New Roman" w:hAnsi="Times New Roman" w:cs="Times New Roman"/>
                <w:sz w:val="24"/>
                <w:szCs w:val="24"/>
              </w:rPr>
              <w:t xml:space="preserve"> </w:t>
            </w:r>
          </w:p>
        </w:tc>
        <w:tc>
          <w:tcPr>
            <w:tcW w:w="3544" w:type="dxa"/>
            <w:vMerge w:val="restart"/>
          </w:tcPr>
          <w:p w14:paraId="22282784" w14:textId="77777777" w:rsidR="00DB6AB2" w:rsidRPr="00591C44" w:rsidRDefault="00DB6AB2" w:rsidP="004024B8">
            <w:pPr>
              <w:pStyle w:val="ConsPlusNormal"/>
              <w:widowControl/>
              <w:contextualSpacing/>
              <w:jc w:val="center"/>
              <w:rPr>
                <w:rFonts w:ascii="Times New Roman" w:hAnsi="Times New Roman" w:cs="Times New Roman"/>
                <w:sz w:val="24"/>
                <w:szCs w:val="24"/>
              </w:rPr>
            </w:pPr>
            <w:r w:rsidRPr="00591C44">
              <w:rPr>
                <w:rFonts w:ascii="Times New Roman" w:hAnsi="Times New Roman" w:cs="Times New Roman"/>
                <w:sz w:val="24"/>
                <w:szCs w:val="24"/>
              </w:rPr>
              <w:t>Наименование мероприятия по устранению недостатков, выявленных в ходе независимой оценки качества условий оказания услуг организацией</w:t>
            </w:r>
          </w:p>
        </w:tc>
        <w:tc>
          <w:tcPr>
            <w:tcW w:w="2126" w:type="dxa"/>
            <w:vMerge w:val="restart"/>
          </w:tcPr>
          <w:p w14:paraId="7980AC92" w14:textId="77777777" w:rsidR="00DB6AB2" w:rsidRPr="00591C44" w:rsidRDefault="00DB6AB2" w:rsidP="004024B8">
            <w:pPr>
              <w:pStyle w:val="ConsPlusNormal"/>
              <w:widowControl/>
              <w:contextualSpacing/>
              <w:jc w:val="center"/>
              <w:rPr>
                <w:rFonts w:ascii="Times New Roman" w:hAnsi="Times New Roman" w:cs="Times New Roman"/>
                <w:sz w:val="24"/>
                <w:szCs w:val="24"/>
              </w:rPr>
            </w:pPr>
            <w:r w:rsidRPr="00591C44">
              <w:rPr>
                <w:rFonts w:ascii="Times New Roman" w:hAnsi="Times New Roman" w:cs="Times New Roman"/>
                <w:sz w:val="24"/>
                <w:szCs w:val="24"/>
              </w:rPr>
              <w:t>Плановый срок реализации мероприятия</w:t>
            </w:r>
          </w:p>
        </w:tc>
        <w:tc>
          <w:tcPr>
            <w:tcW w:w="2268" w:type="dxa"/>
            <w:vMerge w:val="restart"/>
          </w:tcPr>
          <w:p w14:paraId="58695107" w14:textId="77777777" w:rsidR="00DB6AB2" w:rsidRDefault="00DB6AB2" w:rsidP="004024B8">
            <w:pPr>
              <w:pStyle w:val="ConsPlusNormal"/>
              <w:widowControl/>
              <w:contextualSpacing/>
              <w:jc w:val="center"/>
              <w:rPr>
                <w:rFonts w:ascii="Times New Roman" w:hAnsi="Times New Roman" w:cs="Times New Roman"/>
                <w:sz w:val="24"/>
                <w:szCs w:val="24"/>
              </w:rPr>
            </w:pPr>
            <w:r w:rsidRPr="00591C44">
              <w:rPr>
                <w:rFonts w:ascii="Times New Roman" w:hAnsi="Times New Roman" w:cs="Times New Roman"/>
                <w:sz w:val="24"/>
                <w:szCs w:val="24"/>
              </w:rPr>
              <w:t>Ответственный исполнитель</w:t>
            </w:r>
          </w:p>
          <w:p w14:paraId="5B565A46" w14:textId="77777777" w:rsidR="00DB6AB2" w:rsidRPr="00591C44" w:rsidRDefault="00DB6AB2" w:rsidP="004024B8">
            <w:pPr>
              <w:pStyle w:val="ConsPlusNormal"/>
              <w:widowControl/>
              <w:contextualSpacing/>
              <w:jc w:val="center"/>
              <w:rPr>
                <w:rFonts w:ascii="Times New Roman" w:hAnsi="Times New Roman" w:cs="Times New Roman"/>
                <w:sz w:val="24"/>
                <w:szCs w:val="24"/>
              </w:rPr>
            </w:pPr>
            <w:r w:rsidRPr="00591C44">
              <w:rPr>
                <w:rFonts w:ascii="Times New Roman" w:hAnsi="Times New Roman" w:cs="Times New Roman"/>
                <w:sz w:val="24"/>
                <w:szCs w:val="24"/>
              </w:rPr>
              <w:t>(с указанием фамилии, имени, отчества и должности)</w:t>
            </w:r>
          </w:p>
        </w:tc>
        <w:tc>
          <w:tcPr>
            <w:tcW w:w="3260" w:type="dxa"/>
            <w:gridSpan w:val="2"/>
          </w:tcPr>
          <w:p w14:paraId="1AD21C61" w14:textId="77777777" w:rsidR="00DB6AB2" w:rsidRPr="00591C44" w:rsidRDefault="00DB6AB2" w:rsidP="004024B8">
            <w:pPr>
              <w:pStyle w:val="ConsPlusNormal"/>
              <w:widowControl/>
              <w:contextualSpacing/>
              <w:jc w:val="center"/>
              <w:rPr>
                <w:rFonts w:ascii="Times New Roman" w:hAnsi="Times New Roman" w:cs="Times New Roman"/>
                <w:sz w:val="24"/>
                <w:szCs w:val="24"/>
              </w:rPr>
            </w:pPr>
            <w:bookmarkStart w:id="17" w:name="P220"/>
            <w:bookmarkEnd w:id="17"/>
            <w:r w:rsidRPr="00591C44">
              <w:rPr>
                <w:rFonts w:ascii="Times New Roman" w:hAnsi="Times New Roman" w:cs="Times New Roman"/>
                <w:sz w:val="24"/>
                <w:szCs w:val="24"/>
              </w:rPr>
              <w:t xml:space="preserve">Сведения о ходе реализации мероприятия </w:t>
            </w:r>
            <w:hyperlink w:anchor="P297" w:history="1"/>
          </w:p>
        </w:tc>
      </w:tr>
      <w:tr w:rsidR="00DB6AB2" w:rsidRPr="00591C44" w14:paraId="5C7AB744" w14:textId="77777777" w:rsidTr="004024B8">
        <w:tc>
          <w:tcPr>
            <w:tcW w:w="3748" w:type="dxa"/>
            <w:vMerge/>
          </w:tcPr>
          <w:p w14:paraId="11343F2C" w14:textId="77777777" w:rsidR="00DB6AB2" w:rsidRPr="00591C44" w:rsidRDefault="00DB6AB2" w:rsidP="004024B8">
            <w:pPr>
              <w:spacing w:line="240" w:lineRule="auto"/>
              <w:contextualSpacing/>
              <w:jc w:val="center"/>
              <w:rPr>
                <w:rFonts w:ascii="Times New Roman" w:hAnsi="Times New Roman" w:cs="Times New Roman"/>
                <w:sz w:val="24"/>
                <w:szCs w:val="24"/>
              </w:rPr>
            </w:pPr>
          </w:p>
        </w:tc>
        <w:tc>
          <w:tcPr>
            <w:tcW w:w="3544" w:type="dxa"/>
            <w:vMerge/>
          </w:tcPr>
          <w:p w14:paraId="1C6835A8" w14:textId="77777777" w:rsidR="00DB6AB2" w:rsidRPr="00591C44" w:rsidRDefault="00DB6AB2" w:rsidP="004024B8">
            <w:pPr>
              <w:spacing w:line="240" w:lineRule="auto"/>
              <w:contextualSpacing/>
              <w:jc w:val="center"/>
              <w:rPr>
                <w:rFonts w:ascii="Times New Roman" w:hAnsi="Times New Roman" w:cs="Times New Roman"/>
                <w:sz w:val="24"/>
                <w:szCs w:val="24"/>
              </w:rPr>
            </w:pPr>
          </w:p>
        </w:tc>
        <w:tc>
          <w:tcPr>
            <w:tcW w:w="2126" w:type="dxa"/>
            <w:vMerge/>
          </w:tcPr>
          <w:p w14:paraId="64DF2A1F" w14:textId="77777777" w:rsidR="00DB6AB2" w:rsidRPr="00591C44" w:rsidRDefault="00DB6AB2" w:rsidP="004024B8">
            <w:pPr>
              <w:spacing w:line="240" w:lineRule="auto"/>
              <w:contextualSpacing/>
              <w:jc w:val="center"/>
              <w:rPr>
                <w:rFonts w:ascii="Times New Roman" w:hAnsi="Times New Roman" w:cs="Times New Roman"/>
                <w:sz w:val="24"/>
                <w:szCs w:val="24"/>
              </w:rPr>
            </w:pPr>
          </w:p>
        </w:tc>
        <w:tc>
          <w:tcPr>
            <w:tcW w:w="2268" w:type="dxa"/>
            <w:vMerge/>
          </w:tcPr>
          <w:p w14:paraId="605FDB06" w14:textId="77777777" w:rsidR="00DB6AB2" w:rsidRPr="00591C44" w:rsidRDefault="00DB6AB2" w:rsidP="004024B8">
            <w:pPr>
              <w:spacing w:line="240" w:lineRule="auto"/>
              <w:contextualSpacing/>
              <w:jc w:val="center"/>
              <w:rPr>
                <w:rFonts w:ascii="Times New Roman" w:hAnsi="Times New Roman" w:cs="Times New Roman"/>
                <w:sz w:val="24"/>
                <w:szCs w:val="24"/>
              </w:rPr>
            </w:pPr>
          </w:p>
        </w:tc>
        <w:tc>
          <w:tcPr>
            <w:tcW w:w="1843" w:type="dxa"/>
          </w:tcPr>
          <w:p w14:paraId="5862675F" w14:textId="77777777" w:rsidR="00DB6AB2" w:rsidRPr="00591C44" w:rsidRDefault="00DB6AB2" w:rsidP="004024B8">
            <w:pPr>
              <w:pStyle w:val="ConsPlusNormal"/>
              <w:widowControl/>
              <w:contextualSpacing/>
              <w:jc w:val="center"/>
              <w:rPr>
                <w:rFonts w:ascii="Times New Roman" w:hAnsi="Times New Roman" w:cs="Times New Roman"/>
                <w:sz w:val="24"/>
                <w:szCs w:val="24"/>
              </w:rPr>
            </w:pPr>
            <w:r w:rsidRPr="00591C44">
              <w:rPr>
                <w:rFonts w:ascii="Times New Roman" w:hAnsi="Times New Roman" w:cs="Times New Roman"/>
                <w:sz w:val="24"/>
                <w:szCs w:val="24"/>
              </w:rPr>
              <w:t>реализованные меры по устранению выявленных недостатков</w:t>
            </w:r>
          </w:p>
        </w:tc>
        <w:tc>
          <w:tcPr>
            <w:tcW w:w="1417" w:type="dxa"/>
          </w:tcPr>
          <w:p w14:paraId="52247A75" w14:textId="77777777" w:rsidR="00DB6AB2" w:rsidRPr="00591C44" w:rsidRDefault="00DB6AB2" w:rsidP="004024B8">
            <w:pPr>
              <w:pStyle w:val="ConsPlusNormal"/>
              <w:widowControl/>
              <w:contextualSpacing/>
              <w:jc w:val="center"/>
              <w:rPr>
                <w:rFonts w:ascii="Times New Roman" w:hAnsi="Times New Roman" w:cs="Times New Roman"/>
                <w:sz w:val="24"/>
                <w:szCs w:val="24"/>
              </w:rPr>
            </w:pPr>
            <w:r>
              <w:rPr>
                <w:rFonts w:ascii="Times New Roman" w:hAnsi="Times New Roman" w:cs="Times New Roman"/>
                <w:sz w:val="24"/>
                <w:szCs w:val="24"/>
              </w:rPr>
              <w:t>ф</w:t>
            </w:r>
            <w:r w:rsidRPr="00591C44">
              <w:rPr>
                <w:rFonts w:ascii="Times New Roman" w:hAnsi="Times New Roman" w:cs="Times New Roman"/>
                <w:sz w:val="24"/>
                <w:szCs w:val="24"/>
              </w:rPr>
              <w:t>актичес</w:t>
            </w:r>
            <w:r>
              <w:rPr>
                <w:rFonts w:ascii="Times New Roman" w:hAnsi="Times New Roman" w:cs="Times New Roman"/>
                <w:sz w:val="24"/>
                <w:szCs w:val="24"/>
              </w:rPr>
              <w:t>-</w:t>
            </w:r>
            <w:r w:rsidRPr="00591C44">
              <w:rPr>
                <w:rFonts w:ascii="Times New Roman" w:hAnsi="Times New Roman" w:cs="Times New Roman"/>
                <w:sz w:val="24"/>
                <w:szCs w:val="24"/>
              </w:rPr>
              <w:t>кий срок реализации</w:t>
            </w:r>
          </w:p>
        </w:tc>
      </w:tr>
      <w:tr w:rsidR="00DB6AB2" w:rsidRPr="00591C44" w14:paraId="1BB33FB5" w14:textId="77777777" w:rsidTr="004024B8">
        <w:tc>
          <w:tcPr>
            <w:tcW w:w="14946" w:type="dxa"/>
            <w:gridSpan w:val="6"/>
          </w:tcPr>
          <w:p w14:paraId="6AD58098" w14:textId="77777777" w:rsidR="00DB6AB2" w:rsidRPr="00591C44" w:rsidRDefault="00DB6AB2" w:rsidP="004024B8">
            <w:pPr>
              <w:pStyle w:val="ConsPlusNormal"/>
              <w:widowControl/>
              <w:contextualSpacing/>
              <w:jc w:val="center"/>
              <w:outlineLvl w:val="1"/>
              <w:rPr>
                <w:rFonts w:ascii="Times New Roman" w:hAnsi="Times New Roman" w:cs="Times New Roman"/>
                <w:sz w:val="24"/>
                <w:szCs w:val="24"/>
              </w:rPr>
            </w:pPr>
            <w:r w:rsidRPr="00591C44">
              <w:rPr>
                <w:rFonts w:ascii="Times New Roman" w:hAnsi="Times New Roman" w:cs="Times New Roman"/>
                <w:sz w:val="24"/>
                <w:szCs w:val="24"/>
              </w:rPr>
              <w:t xml:space="preserve">I. Открытость и доступность информации об организации </w:t>
            </w:r>
          </w:p>
        </w:tc>
      </w:tr>
      <w:tr w:rsidR="00DB6AB2" w:rsidRPr="00591C44" w14:paraId="53FC54C2" w14:textId="77777777" w:rsidTr="004024B8">
        <w:tc>
          <w:tcPr>
            <w:tcW w:w="3748" w:type="dxa"/>
          </w:tcPr>
          <w:p w14:paraId="469FB93A" w14:textId="77777777" w:rsidR="00DB6AB2" w:rsidRPr="00591C44" w:rsidRDefault="00DB6AB2" w:rsidP="004024B8">
            <w:pPr>
              <w:pStyle w:val="ConsPlusNormal"/>
              <w:widowControl/>
              <w:contextualSpacing/>
              <w:jc w:val="both"/>
              <w:rPr>
                <w:rFonts w:ascii="Times New Roman" w:hAnsi="Times New Roman" w:cs="Times New Roman"/>
                <w:sz w:val="24"/>
                <w:szCs w:val="24"/>
              </w:rPr>
            </w:pPr>
            <w:r w:rsidRPr="00591C44">
              <w:rPr>
                <w:rFonts w:ascii="Times New Roman" w:hAnsi="Times New Roman" w:cs="Times New Roman"/>
                <w:sz w:val="24"/>
                <w:szCs w:val="24"/>
              </w:rPr>
              <w:t xml:space="preserve">Нарушение требований, предъяв-ляемых к открытости и доступ-ности информации об органи-зациях культуры, закрепленных в </w:t>
            </w:r>
            <w:r w:rsidRPr="00591C44">
              <w:rPr>
                <w:rFonts w:ascii="Times New Roman" w:hAnsi="Times New Roman" w:cs="Times New Roman"/>
                <w:sz w:val="24"/>
                <w:szCs w:val="24"/>
              </w:rPr>
              <w:lastRenderedPageBreak/>
              <w:t>Приказе Минкультуры России от 20 февраля 2015 г. № 277</w:t>
            </w:r>
          </w:p>
          <w:p w14:paraId="7891C1EE" w14:textId="77777777" w:rsidR="00DB6AB2" w:rsidRPr="00591C44" w:rsidRDefault="00DB6AB2" w:rsidP="004024B8">
            <w:pPr>
              <w:pStyle w:val="ConsPlusNormal"/>
              <w:widowControl/>
              <w:contextualSpacing/>
              <w:rPr>
                <w:rFonts w:ascii="Times New Roman" w:hAnsi="Times New Roman" w:cs="Times New Roman"/>
                <w:sz w:val="24"/>
                <w:szCs w:val="24"/>
              </w:rPr>
            </w:pPr>
          </w:p>
          <w:p w14:paraId="0AC9BBD4" w14:textId="77777777" w:rsidR="00DB6AB2" w:rsidRPr="00591C44" w:rsidRDefault="00DB6AB2" w:rsidP="004024B8">
            <w:pPr>
              <w:pStyle w:val="ConsPlusNormal"/>
              <w:widowControl/>
              <w:contextualSpacing/>
              <w:rPr>
                <w:rFonts w:ascii="Times New Roman" w:hAnsi="Times New Roman" w:cs="Times New Roman"/>
                <w:sz w:val="24"/>
                <w:szCs w:val="24"/>
              </w:rPr>
            </w:pPr>
          </w:p>
          <w:p w14:paraId="78376AEF" w14:textId="77777777" w:rsidR="00DB6AB2" w:rsidRPr="00591C44" w:rsidRDefault="00DB6AB2" w:rsidP="004024B8">
            <w:pPr>
              <w:pStyle w:val="ConsPlusNormal"/>
              <w:widowControl/>
              <w:contextualSpacing/>
              <w:rPr>
                <w:rFonts w:ascii="Times New Roman" w:hAnsi="Times New Roman" w:cs="Times New Roman"/>
                <w:sz w:val="24"/>
                <w:szCs w:val="24"/>
              </w:rPr>
            </w:pPr>
          </w:p>
          <w:p w14:paraId="010E5880" w14:textId="77777777" w:rsidR="00DB6AB2" w:rsidRPr="00591C44" w:rsidRDefault="00DB6AB2" w:rsidP="004024B8">
            <w:pPr>
              <w:pStyle w:val="ConsPlusNormal"/>
              <w:widowControl/>
              <w:contextualSpacing/>
              <w:rPr>
                <w:rFonts w:ascii="Times New Roman" w:hAnsi="Times New Roman" w:cs="Times New Roman"/>
                <w:sz w:val="24"/>
                <w:szCs w:val="24"/>
              </w:rPr>
            </w:pPr>
          </w:p>
        </w:tc>
        <w:tc>
          <w:tcPr>
            <w:tcW w:w="3544" w:type="dxa"/>
          </w:tcPr>
          <w:p w14:paraId="1E65DBC7" w14:textId="77777777" w:rsidR="00DB6AB2" w:rsidRDefault="00DB6AB2" w:rsidP="004024B8">
            <w:pPr>
              <w:pStyle w:val="ConsPlusNormal"/>
              <w:widowControl/>
              <w:contextualSpacing/>
              <w:jc w:val="both"/>
              <w:rPr>
                <w:rFonts w:ascii="Times New Roman" w:hAnsi="Times New Roman" w:cs="Times New Roman"/>
                <w:sz w:val="24"/>
                <w:szCs w:val="24"/>
              </w:rPr>
            </w:pPr>
            <w:r w:rsidRPr="00591C44">
              <w:rPr>
                <w:rFonts w:ascii="Times New Roman" w:hAnsi="Times New Roman" w:cs="Times New Roman"/>
                <w:sz w:val="24"/>
                <w:szCs w:val="24"/>
              </w:rPr>
              <w:lastRenderedPageBreak/>
              <w:t>1. </w:t>
            </w:r>
            <w:r w:rsidRPr="00AB44D3">
              <w:rPr>
                <w:rFonts w:ascii="Times New Roman" w:hAnsi="Times New Roman" w:cs="Times New Roman"/>
                <w:sz w:val="24"/>
                <w:szCs w:val="24"/>
              </w:rPr>
              <w:t xml:space="preserve">Привести в соответствие информацию о деятельности организации культуры, размещенной на официальном </w:t>
            </w:r>
            <w:r w:rsidRPr="00AB44D3">
              <w:rPr>
                <w:rFonts w:ascii="Times New Roman" w:hAnsi="Times New Roman" w:cs="Times New Roman"/>
                <w:sz w:val="24"/>
                <w:szCs w:val="24"/>
              </w:rPr>
              <w:lastRenderedPageBreak/>
              <w:t>сайте организации в сети «Интернет», порядку размещения информации на официальном сайте поставщика услуг в сети «Интернет» согласно требованиям приказа Министерства культуры Российской Федерации от 20 февраля 2015 г. № 277</w:t>
            </w:r>
          </w:p>
          <w:p w14:paraId="44AD1A64" w14:textId="77777777" w:rsidR="00DB6AB2" w:rsidRPr="00591C44" w:rsidRDefault="00DB6AB2" w:rsidP="004024B8">
            <w:pPr>
              <w:pStyle w:val="ConsPlusNormal"/>
              <w:widowControl/>
              <w:contextualSpacing/>
              <w:jc w:val="both"/>
              <w:rPr>
                <w:rFonts w:ascii="Times New Roman" w:hAnsi="Times New Roman" w:cs="Times New Roman"/>
                <w:sz w:val="24"/>
                <w:szCs w:val="24"/>
              </w:rPr>
            </w:pPr>
            <w:r w:rsidRPr="00591C44">
              <w:rPr>
                <w:rFonts w:ascii="Times New Roman" w:hAnsi="Times New Roman" w:cs="Times New Roman"/>
                <w:sz w:val="24"/>
                <w:szCs w:val="24"/>
              </w:rPr>
              <w:t xml:space="preserve">2. Разместить на официальном сайте организации культуры </w:t>
            </w:r>
            <w:r w:rsidRPr="00AB44D3">
              <w:rPr>
                <w:rFonts w:ascii="Times New Roman" w:hAnsi="Times New Roman" w:cs="Times New Roman"/>
                <w:sz w:val="24"/>
                <w:szCs w:val="24"/>
              </w:rPr>
              <w:t xml:space="preserve">контактные телефоны, адреса электронной почты </w:t>
            </w:r>
            <w:r>
              <w:rPr>
                <w:rFonts w:ascii="Times New Roman" w:hAnsi="Times New Roman" w:cs="Times New Roman"/>
                <w:sz w:val="24"/>
                <w:szCs w:val="24"/>
              </w:rPr>
              <w:t>учреждений культуры (филиалов).</w:t>
            </w:r>
          </w:p>
          <w:p w14:paraId="3FDA3D0A" w14:textId="77777777" w:rsidR="00DB6AB2" w:rsidRPr="00591C44" w:rsidRDefault="00DB6AB2" w:rsidP="004024B8">
            <w:pPr>
              <w:pStyle w:val="ConsPlusNormal"/>
              <w:widowControl/>
              <w:contextualSpacing/>
              <w:jc w:val="both"/>
              <w:rPr>
                <w:rFonts w:ascii="Times New Roman" w:hAnsi="Times New Roman" w:cs="Times New Roman"/>
                <w:sz w:val="24"/>
                <w:szCs w:val="24"/>
              </w:rPr>
            </w:pPr>
            <w:r w:rsidRPr="00591C44">
              <w:rPr>
                <w:rFonts w:ascii="Times New Roman" w:hAnsi="Times New Roman" w:cs="Times New Roman"/>
                <w:sz w:val="24"/>
                <w:szCs w:val="24"/>
              </w:rPr>
              <w:t xml:space="preserve">3. Разместить </w:t>
            </w:r>
            <w:r>
              <w:rPr>
                <w:rFonts w:ascii="Times New Roman" w:hAnsi="Times New Roman" w:cs="Times New Roman"/>
                <w:sz w:val="24"/>
                <w:szCs w:val="24"/>
              </w:rPr>
              <w:t xml:space="preserve">на официальном сайте </w:t>
            </w:r>
            <w:r w:rsidRPr="00AB44D3">
              <w:rPr>
                <w:rFonts w:ascii="Times New Roman" w:hAnsi="Times New Roman" w:cs="Times New Roman"/>
                <w:sz w:val="24"/>
                <w:szCs w:val="24"/>
              </w:rPr>
              <w:t>адрес</w:t>
            </w:r>
            <w:r>
              <w:rPr>
                <w:rFonts w:ascii="Times New Roman" w:hAnsi="Times New Roman" w:cs="Times New Roman"/>
                <w:sz w:val="24"/>
                <w:szCs w:val="24"/>
              </w:rPr>
              <w:t>а</w:t>
            </w:r>
            <w:r w:rsidRPr="00AB44D3">
              <w:rPr>
                <w:rFonts w:ascii="Times New Roman" w:hAnsi="Times New Roman" w:cs="Times New Roman"/>
                <w:sz w:val="24"/>
                <w:szCs w:val="24"/>
              </w:rPr>
              <w:t xml:space="preserve"> сайта </w:t>
            </w:r>
            <w:r>
              <w:rPr>
                <w:rFonts w:ascii="Times New Roman" w:hAnsi="Times New Roman" w:cs="Times New Roman"/>
                <w:sz w:val="24"/>
                <w:szCs w:val="24"/>
              </w:rPr>
              <w:t>учреждений культуры (филиалов).</w:t>
            </w:r>
          </w:p>
          <w:p w14:paraId="32648E89" w14:textId="77777777" w:rsidR="00DB6AB2" w:rsidRDefault="00DB6AB2" w:rsidP="004024B8">
            <w:pPr>
              <w:pStyle w:val="ConsPlusNonformat"/>
              <w:widowControl/>
              <w:contextualSpacing/>
              <w:jc w:val="both"/>
              <w:rPr>
                <w:rFonts w:ascii="Times New Roman" w:hAnsi="Times New Roman" w:cs="Times New Roman"/>
                <w:sz w:val="24"/>
                <w:szCs w:val="24"/>
              </w:rPr>
            </w:pPr>
            <w:r w:rsidRPr="00591C44">
              <w:rPr>
                <w:rFonts w:ascii="Times New Roman" w:hAnsi="Times New Roman" w:cs="Times New Roman"/>
                <w:sz w:val="24"/>
                <w:szCs w:val="24"/>
              </w:rPr>
              <w:t xml:space="preserve">4. Разместить на официальном сайте организации </w:t>
            </w:r>
            <w:r w:rsidRPr="00AB44D3">
              <w:rPr>
                <w:rFonts w:ascii="Times New Roman" w:hAnsi="Times New Roman" w:cs="Times New Roman"/>
                <w:sz w:val="24"/>
                <w:szCs w:val="24"/>
              </w:rPr>
              <w:t>свидетельство о государственной регистрации</w:t>
            </w:r>
            <w:r>
              <w:rPr>
                <w:rFonts w:ascii="Times New Roman" w:hAnsi="Times New Roman" w:cs="Times New Roman"/>
                <w:sz w:val="24"/>
                <w:szCs w:val="24"/>
              </w:rPr>
              <w:t xml:space="preserve"> МБУК «МФКЦ».</w:t>
            </w:r>
          </w:p>
          <w:p w14:paraId="56BCF8CE" w14:textId="77777777" w:rsidR="00DB6AB2" w:rsidRDefault="00DB6AB2" w:rsidP="004024B8">
            <w:pPr>
              <w:pStyle w:val="ConsPlusNonformat"/>
              <w:widowControl/>
              <w:contextualSpacing/>
              <w:jc w:val="both"/>
              <w:rPr>
                <w:rFonts w:ascii="Times New Roman" w:hAnsi="Times New Roman" w:cs="Times New Roman"/>
                <w:sz w:val="24"/>
                <w:szCs w:val="24"/>
              </w:rPr>
            </w:pPr>
            <w:r>
              <w:rPr>
                <w:rFonts w:ascii="Times New Roman" w:hAnsi="Times New Roman" w:cs="Times New Roman"/>
                <w:sz w:val="24"/>
                <w:szCs w:val="24"/>
              </w:rPr>
              <w:t xml:space="preserve">5. </w:t>
            </w:r>
            <w:r w:rsidRPr="00591C44">
              <w:rPr>
                <w:rFonts w:ascii="Times New Roman" w:hAnsi="Times New Roman" w:cs="Times New Roman"/>
                <w:sz w:val="24"/>
                <w:szCs w:val="24"/>
              </w:rPr>
              <w:t xml:space="preserve">Разместить на официальном сайте организации </w:t>
            </w:r>
            <w:r w:rsidRPr="00AB44D3">
              <w:rPr>
                <w:rFonts w:ascii="Times New Roman" w:hAnsi="Times New Roman" w:cs="Times New Roman"/>
                <w:sz w:val="24"/>
                <w:szCs w:val="24"/>
              </w:rPr>
              <w:t>решения учредителя о создании организации культуры и назначении ее руководителя</w:t>
            </w:r>
            <w:r>
              <w:rPr>
                <w:rFonts w:ascii="Times New Roman" w:hAnsi="Times New Roman" w:cs="Times New Roman"/>
                <w:sz w:val="24"/>
                <w:szCs w:val="24"/>
              </w:rPr>
              <w:t>.</w:t>
            </w:r>
          </w:p>
          <w:p w14:paraId="2AA1EB47" w14:textId="77777777" w:rsidR="00DB6AB2" w:rsidRDefault="00DB6AB2" w:rsidP="004024B8">
            <w:pPr>
              <w:pStyle w:val="ConsPlusNonformat"/>
              <w:widowControl/>
              <w:contextualSpacing/>
              <w:jc w:val="both"/>
              <w:rPr>
                <w:rFonts w:ascii="Times New Roman" w:hAnsi="Times New Roman" w:cs="Times New Roman"/>
                <w:sz w:val="24"/>
                <w:szCs w:val="24"/>
              </w:rPr>
            </w:pPr>
            <w:r>
              <w:rPr>
                <w:rFonts w:ascii="Times New Roman" w:hAnsi="Times New Roman" w:cs="Times New Roman"/>
                <w:sz w:val="24"/>
                <w:szCs w:val="24"/>
              </w:rPr>
              <w:t xml:space="preserve">6. </w:t>
            </w:r>
            <w:r w:rsidRPr="00591C44">
              <w:rPr>
                <w:rFonts w:ascii="Times New Roman" w:hAnsi="Times New Roman" w:cs="Times New Roman"/>
                <w:sz w:val="24"/>
                <w:szCs w:val="24"/>
              </w:rPr>
              <w:t>Разместить на официальном сайте организации</w:t>
            </w:r>
            <w:r>
              <w:rPr>
                <w:rFonts w:ascii="Times New Roman" w:hAnsi="Times New Roman" w:cs="Times New Roman"/>
                <w:sz w:val="24"/>
                <w:szCs w:val="24"/>
              </w:rPr>
              <w:t xml:space="preserve"> </w:t>
            </w:r>
            <w:r w:rsidRPr="00AB44D3">
              <w:rPr>
                <w:rFonts w:ascii="Times New Roman" w:hAnsi="Times New Roman" w:cs="Times New Roman"/>
                <w:sz w:val="24"/>
                <w:szCs w:val="24"/>
              </w:rPr>
              <w:t xml:space="preserve">копии документов о порядке предоставления услуг за плату, нормативных правовых актов, устанавливающих цены </w:t>
            </w:r>
            <w:r w:rsidRPr="00AB44D3">
              <w:rPr>
                <w:rFonts w:ascii="Times New Roman" w:hAnsi="Times New Roman" w:cs="Times New Roman"/>
                <w:sz w:val="24"/>
                <w:szCs w:val="24"/>
              </w:rPr>
              <w:lastRenderedPageBreak/>
              <w:t>(тарифы) на услуги</w:t>
            </w:r>
            <w:r>
              <w:rPr>
                <w:rFonts w:ascii="Times New Roman" w:hAnsi="Times New Roman" w:cs="Times New Roman"/>
                <w:sz w:val="24"/>
                <w:szCs w:val="24"/>
              </w:rPr>
              <w:t>.</w:t>
            </w:r>
          </w:p>
          <w:p w14:paraId="20CBC09C" w14:textId="77777777" w:rsidR="00DB6AB2" w:rsidRPr="00591C44" w:rsidRDefault="00DB6AB2" w:rsidP="004024B8">
            <w:pPr>
              <w:pStyle w:val="ConsPlusNonformat"/>
              <w:widowControl/>
              <w:contextualSpacing/>
              <w:jc w:val="both"/>
              <w:rPr>
                <w:rFonts w:ascii="Times New Roman" w:hAnsi="Times New Roman" w:cs="Times New Roman"/>
                <w:sz w:val="24"/>
                <w:szCs w:val="24"/>
              </w:rPr>
            </w:pPr>
            <w:r>
              <w:rPr>
                <w:rFonts w:ascii="Times New Roman" w:hAnsi="Times New Roman" w:cs="Times New Roman"/>
                <w:sz w:val="24"/>
                <w:szCs w:val="24"/>
              </w:rPr>
              <w:t xml:space="preserve">7. </w:t>
            </w:r>
            <w:r w:rsidRPr="00591C44">
              <w:rPr>
                <w:rFonts w:ascii="Times New Roman" w:hAnsi="Times New Roman" w:cs="Times New Roman"/>
                <w:sz w:val="24"/>
                <w:szCs w:val="24"/>
              </w:rPr>
              <w:t>Разместить на официальном сайте организации</w:t>
            </w:r>
            <w:r>
              <w:rPr>
                <w:rFonts w:ascii="Times New Roman" w:hAnsi="Times New Roman" w:cs="Times New Roman"/>
                <w:sz w:val="24"/>
                <w:szCs w:val="24"/>
              </w:rPr>
              <w:t xml:space="preserve"> копию</w:t>
            </w:r>
            <w:r w:rsidRPr="00AB44D3">
              <w:rPr>
                <w:rFonts w:ascii="Times New Roman" w:hAnsi="Times New Roman" w:cs="Times New Roman"/>
                <w:sz w:val="24"/>
                <w:szCs w:val="24"/>
              </w:rPr>
              <w:t xml:space="preserve"> плана ФХД или бюджетной сметы</w:t>
            </w:r>
            <w:r>
              <w:rPr>
                <w:rFonts w:ascii="Times New Roman" w:hAnsi="Times New Roman" w:cs="Times New Roman"/>
                <w:sz w:val="24"/>
                <w:szCs w:val="24"/>
              </w:rPr>
              <w:t>.</w:t>
            </w:r>
          </w:p>
        </w:tc>
        <w:tc>
          <w:tcPr>
            <w:tcW w:w="2126" w:type="dxa"/>
          </w:tcPr>
          <w:p w14:paraId="43A8F4E4" w14:textId="77777777" w:rsidR="00DB6AB2" w:rsidRPr="00591C44" w:rsidRDefault="00DB6AB2" w:rsidP="004024B8">
            <w:pPr>
              <w:pStyle w:val="ConsPlusNormal"/>
              <w:widowControl/>
              <w:contextualSpacing/>
              <w:rPr>
                <w:rFonts w:ascii="Times New Roman" w:hAnsi="Times New Roman" w:cs="Times New Roman"/>
                <w:sz w:val="24"/>
                <w:szCs w:val="24"/>
              </w:rPr>
            </w:pPr>
            <w:r w:rsidRPr="00591C44">
              <w:rPr>
                <w:rFonts w:ascii="Times New Roman" w:hAnsi="Times New Roman" w:cs="Times New Roman"/>
                <w:sz w:val="24"/>
                <w:szCs w:val="24"/>
              </w:rPr>
              <w:lastRenderedPageBreak/>
              <w:t>1-ое полугодие 20</w:t>
            </w:r>
            <w:r w:rsidRPr="001C5B9F">
              <w:rPr>
                <w:rFonts w:ascii="Times New Roman" w:hAnsi="Times New Roman" w:cs="Times New Roman"/>
                <w:sz w:val="24"/>
                <w:szCs w:val="24"/>
              </w:rPr>
              <w:t>2</w:t>
            </w:r>
            <w:r>
              <w:rPr>
                <w:rFonts w:ascii="Times New Roman" w:hAnsi="Times New Roman" w:cs="Times New Roman"/>
                <w:sz w:val="24"/>
                <w:szCs w:val="24"/>
              </w:rPr>
              <w:t>2</w:t>
            </w:r>
            <w:r w:rsidRPr="001C5B9F">
              <w:rPr>
                <w:rFonts w:ascii="Times New Roman" w:hAnsi="Times New Roman" w:cs="Times New Roman"/>
                <w:sz w:val="24"/>
                <w:szCs w:val="24"/>
              </w:rPr>
              <w:t xml:space="preserve"> </w:t>
            </w:r>
            <w:r w:rsidRPr="00591C44">
              <w:rPr>
                <w:rFonts w:ascii="Times New Roman" w:hAnsi="Times New Roman" w:cs="Times New Roman"/>
                <w:sz w:val="24"/>
                <w:szCs w:val="24"/>
              </w:rPr>
              <w:t>года</w:t>
            </w:r>
          </w:p>
          <w:p w14:paraId="43C7AEF6" w14:textId="77777777" w:rsidR="00DB6AB2" w:rsidRPr="00591C44" w:rsidRDefault="00DB6AB2" w:rsidP="004024B8">
            <w:pPr>
              <w:pStyle w:val="ConsPlusNormal"/>
              <w:widowControl/>
              <w:contextualSpacing/>
              <w:rPr>
                <w:rFonts w:ascii="Times New Roman" w:hAnsi="Times New Roman" w:cs="Times New Roman"/>
                <w:sz w:val="24"/>
                <w:szCs w:val="24"/>
              </w:rPr>
            </w:pPr>
          </w:p>
          <w:p w14:paraId="5E8FEEEE" w14:textId="77777777" w:rsidR="00DB6AB2" w:rsidRPr="00591C44" w:rsidRDefault="00DB6AB2" w:rsidP="004024B8">
            <w:pPr>
              <w:pStyle w:val="ConsPlusNormal"/>
              <w:widowControl/>
              <w:contextualSpacing/>
              <w:rPr>
                <w:rFonts w:ascii="Times New Roman" w:hAnsi="Times New Roman" w:cs="Times New Roman"/>
                <w:sz w:val="24"/>
                <w:szCs w:val="24"/>
              </w:rPr>
            </w:pPr>
          </w:p>
          <w:p w14:paraId="52CDF8F3" w14:textId="77777777" w:rsidR="00DB6AB2" w:rsidRPr="00591C44" w:rsidRDefault="00DB6AB2" w:rsidP="004024B8">
            <w:pPr>
              <w:pStyle w:val="ConsPlusNormal"/>
              <w:widowControl/>
              <w:contextualSpacing/>
              <w:rPr>
                <w:rFonts w:ascii="Times New Roman" w:hAnsi="Times New Roman" w:cs="Times New Roman"/>
                <w:sz w:val="24"/>
                <w:szCs w:val="24"/>
              </w:rPr>
            </w:pPr>
          </w:p>
          <w:p w14:paraId="42D46FF9" w14:textId="77777777" w:rsidR="00DB6AB2" w:rsidRPr="00591C44" w:rsidRDefault="00DB6AB2" w:rsidP="004024B8">
            <w:pPr>
              <w:pStyle w:val="ConsPlusNormal"/>
              <w:widowControl/>
              <w:contextualSpacing/>
              <w:rPr>
                <w:rFonts w:ascii="Times New Roman" w:hAnsi="Times New Roman" w:cs="Times New Roman"/>
                <w:sz w:val="24"/>
                <w:szCs w:val="24"/>
              </w:rPr>
            </w:pPr>
          </w:p>
          <w:p w14:paraId="6AD87A4C" w14:textId="77777777" w:rsidR="00DB6AB2" w:rsidRPr="00591C44" w:rsidRDefault="00DB6AB2" w:rsidP="004024B8">
            <w:pPr>
              <w:pStyle w:val="ConsPlusNormal"/>
              <w:widowControl/>
              <w:contextualSpacing/>
              <w:rPr>
                <w:rFonts w:ascii="Times New Roman" w:hAnsi="Times New Roman" w:cs="Times New Roman"/>
                <w:sz w:val="24"/>
                <w:szCs w:val="24"/>
              </w:rPr>
            </w:pPr>
          </w:p>
          <w:p w14:paraId="0DD8A375" w14:textId="77777777" w:rsidR="00DB6AB2" w:rsidRPr="00591C44" w:rsidRDefault="00DB6AB2" w:rsidP="004024B8">
            <w:pPr>
              <w:pStyle w:val="ConsPlusNormal"/>
              <w:widowControl/>
              <w:contextualSpacing/>
              <w:rPr>
                <w:rFonts w:ascii="Times New Roman" w:hAnsi="Times New Roman" w:cs="Times New Roman"/>
                <w:sz w:val="24"/>
                <w:szCs w:val="24"/>
              </w:rPr>
            </w:pPr>
          </w:p>
          <w:p w14:paraId="4B037E12" w14:textId="77777777" w:rsidR="00DB6AB2" w:rsidRPr="00591C44" w:rsidRDefault="00DB6AB2" w:rsidP="004024B8">
            <w:pPr>
              <w:pStyle w:val="ConsPlusNormal"/>
              <w:widowControl/>
              <w:contextualSpacing/>
              <w:rPr>
                <w:rFonts w:ascii="Times New Roman" w:hAnsi="Times New Roman" w:cs="Times New Roman"/>
                <w:sz w:val="24"/>
                <w:szCs w:val="24"/>
              </w:rPr>
            </w:pPr>
          </w:p>
          <w:p w14:paraId="600845B7" w14:textId="77777777" w:rsidR="00DB6AB2" w:rsidRPr="00591C44" w:rsidRDefault="00DB6AB2" w:rsidP="004024B8">
            <w:pPr>
              <w:pStyle w:val="ConsPlusNormal"/>
              <w:widowControl/>
              <w:contextualSpacing/>
              <w:rPr>
                <w:rFonts w:ascii="Times New Roman" w:hAnsi="Times New Roman" w:cs="Times New Roman"/>
                <w:sz w:val="24"/>
                <w:szCs w:val="24"/>
              </w:rPr>
            </w:pPr>
          </w:p>
          <w:p w14:paraId="38675AC4" w14:textId="77777777" w:rsidR="00DB6AB2" w:rsidRPr="00591C44" w:rsidRDefault="00DB6AB2" w:rsidP="004024B8">
            <w:pPr>
              <w:pStyle w:val="ConsPlusNormal"/>
              <w:widowControl/>
              <w:contextualSpacing/>
              <w:rPr>
                <w:rFonts w:ascii="Times New Roman" w:hAnsi="Times New Roman" w:cs="Times New Roman"/>
                <w:sz w:val="24"/>
                <w:szCs w:val="24"/>
              </w:rPr>
            </w:pPr>
          </w:p>
          <w:p w14:paraId="7011F082" w14:textId="77777777" w:rsidR="00DB6AB2" w:rsidRPr="00591C44" w:rsidRDefault="00DB6AB2" w:rsidP="004024B8">
            <w:pPr>
              <w:pStyle w:val="ConsPlusNormal"/>
              <w:widowControl/>
              <w:contextualSpacing/>
              <w:rPr>
                <w:rFonts w:ascii="Times New Roman" w:hAnsi="Times New Roman" w:cs="Times New Roman"/>
                <w:sz w:val="24"/>
                <w:szCs w:val="24"/>
              </w:rPr>
            </w:pPr>
          </w:p>
          <w:p w14:paraId="7B44AD39" w14:textId="77777777" w:rsidR="00DB6AB2" w:rsidRPr="00591C44" w:rsidRDefault="00DB6AB2" w:rsidP="004024B8">
            <w:pPr>
              <w:pStyle w:val="ConsPlusNormal"/>
              <w:widowControl/>
              <w:contextualSpacing/>
              <w:rPr>
                <w:rFonts w:ascii="Times New Roman" w:hAnsi="Times New Roman" w:cs="Times New Roman"/>
                <w:sz w:val="24"/>
                <w:szCs w:val="24"/>
              </w:rPr>
            </w:pPr>
          </w:p>
          <w:p w14:paraId="14B6699B" w14:textId="77777777" w:rsidR="00DB6AB2" w:rsidRDefault="00DB6AB2" w:rsidP="004024B8">
            <w:pPr>
              <w:pStyle w:val="ConsPlusNormal"/>
              <w:widowControl/>
              <w:contextualSpacing/>
              <w:rPr>
                <w:rFonts w:ascii="Times New Roman" w:hAnsi="Times New Roman" w:cs="Times New Roman"/>
                <w:sz w:val="24"/>
                <w:szCs w:val="24"/>
              </w:rPr>
            </w:pPr>
            <w:r>
              <w:rPr>
                <w:rFonts w:ascii="Times New Roman" w:hAnsi="Times New Roman" w:cs="Times New Roman"/>
                <w:sz w:val="24"/>
                <w:szCs w:val="24"/>
              </w:rPr>
              <w:t>до 01.02.2022</w:t>
            </w:r>
          </w:p>
          <w:p w14:paraId="34FE2990" w14:textId="77777777" w:rsidR="00DB6AB2" w:rsidRDefault="00DB6AB2" w:rsidP="004024B8">
            <w:pPr>
              <w:pStyle w:val="ConsPlusNormal"/>
              <w:widowControl/>
              <w:contextualSpacing/>
              <w:rPr>
                <w:rFonts w:ascii="Times New Roman" w:hAnsi="Times New Roman" w:cs="Times New Roman"/>
                <w:sz w:val="24"/>
                <w:szCs w:val="24"/>
              </w:rPr>
            </w:pPr>
          </w:p>
          <w:p w14:paraId="158D5361" w14:textId="77777777" w:rsidR="00DB6AB2" w:rsidRDefault="00DB6AB2" w:rsidP="004024B8">
            <w:pPr>
              <w:pStyle w:val="ConsPlusNormal"/>
              <w:widowControl/>
              <w:contextualSpacing/>
              <w:rPr>
                <w:rFonts w:ascii="Times New Roman" w:hAnsi="Times New Roman" w:cs="Times New Roman"/>
                <w:sz w:val="24"/>
                <w:szCs w:val="24"/>
              </w:rPr>
            </w:pPr>
          </w:p>
          <w:p w14:paraId="69C47073" w14:textId="77777777" w:rsidR="00DB6AB2" w:rsidRDefault="00DB6AB2" w:rsidP="004024B8">
            <w:pPr>
              <w:pStyle w:val="ConsPlusNormal"/>
              <w:widowControl/>
              <w:contextualSpacing/>
              <w:rPr>
                <w:rFonts w:ascii="Times New Roman" w:hAnsi="Times New Roman" w:cs="Times New Roman"/>
                <w:sz w:val="24"/>
                <w:szCs w:val="24"/>
              </w:rPr>
            </w:pPr>
          </w:p>
          <w:p w14:paraId="301ADF2B" w14:textId="77777777" w:rsidR="00DB6AB2" w:rsidRDefault="00DB6AB2" w:rsidP="004024B8">
            <w:pPr>
              <w:pStyle w:val="ConsPlusNormal"/>
              <w:widowControl/>
              <w:contextualSpacing/>
              <w:rPr>
                <w:rFonts w:ascii="Times New Roman" w:hAnsi="Times New Roman" w:cs="Times New Roman"/>
                <w:sz w:val="24"/>
                <w:szCs w:val="24"/>
              </w:rPr>
            </w:pPr>
          </w:p>
          <w:p w14:paraId="11F043F9" w14:textId="77777777" w:rsidR="00DB6AB2" w:rsidRDefault="00DB6AB2" w:rsidP="004024B8">
            <w:pPr>
              <w:pStyle w:val="ConsPlusNormal"/>
              <w:widowControl/>
              <w:contextualSpacing/>
              <w:rPr>
                <w:rFonts w:ascii="Times New Roman" w:hAnsi="Times New Roman" w:cs="Times New Roman"/>
                <w:sz w:val="24"/>
                <w:szCs w:val="24"/>
              </w:rPr>
            </w:pPr>
            <w:r>
              <w:rPr>
                <w:rFonts w:ascii="Times New Roman" w:hAnsi="Times New Roman" w:cs="Times New Roman"/>
                <w:sz w:val="24"/>
                <w:szCs w:val="24"/>
              </w:rPr>
              <w:t>до 01.02.2022</w:t>
            </w:r>
          </w:p>
          <w:p w14:paraId="496C68A5" w14:textId="77777777" w:rsidR="00DB6AB2" w:rsidRDefault="00DB6AB2" w:rsidP="004024B8">
            <w:pPr>
              <w:pStyle w:val="ConsPlusNormal"/>
              <w:widowControl/>
              <w:contextualSpacing/>
              <w:rPr>
                <w:rFonts w:ascii="Times New Roman" w:hAnsi="Times New Roman" w:cs="Times New Roman"/>
                <w:sz w:val="24"/>
                <w:szCs w:val="24"/>
              </w:rPr>
            </w:pPr>
          </w:p>
          <w:p w14:paraId="5EF75CD4" w14:textId="77777777" w:rsidR="00DB6AB2" w:rsidRDefault="00DB6AB2" w:rsidP="004024B8">
            <w:pPr>
              <w:pStyle w:val="ConsPlusNormal"/>
              <w:widowControl/>
              <w:contextualSpacing/>
              <w:rPr>
                <w:rFonts w:ascii="Times New Roman" w:hAnsi="Times New Roman" w:cs="Times New Roman"/>
                <w:sz w:val="24"/>
                <w:szCs w:val="24"/>
              </w:rPr>
            </w:pPr>
          </w:p>
          <w:p w14:paraId="52B11784" w14:textId="77777777" w:rsidR="00DB6AB2" w:rsidRDefault="00DB6AB2" w:rsidP="004024B8">
            <w:pPr>
              <w:pStyle w:val="ConsPlusNormal"/>
              <w:widowControl/>
              <w:contextualSpacing/>
              <w:rPr>
                <w:rFonts w:ascii="Times New Roman" w:hAnsi="Times New Roman" w:cs="Times New Roman"/>
                <w:sz w:val="24"/>
                <w:szCs w:val="24"/>
              </w:rPr>
            </w:pPr>
            <w:r>
              <w:rPr>
                <w:rFonts w:ascii="Times New Roman" w:hAnsi="Times New Roman" w:cs="Times New Roman"/>
                <w:sz w:val="24"/>
                <w:szCs w:val="24"/>
              </w:rPr>
              <w:t>до 01.02.2022</w:t>
            </w:r>
          </w:p>
          <w:p w14:paraId="6EE00F5F" w14:textId="77777777" w:rsidR="00DB6AB2" w:rsidRDefault="00DB6AB2" w:rsidP="004024B8">
            <w:pPr>
              <w:pStyle w:val="ConsPlusNormal"/>
              <w:widowControl/>
              <w:contextualSpacing/>
              <w:rPr>
                <w:rFonts w:ascii="Times New Roman" w:hAnsi="Times New Roman" w:cs="Times New Roman"/>
                <w:sz w:val="24"/>
                <w:szCs w:val="24"/>
              </w:rPr>
            </w:pPr>
          </w:p>
          <w:p w14:paraId="24BAA959" w14:textId="77777777" w:rsidR="00DB6AB2" w:rsidRDefault="00DB6AB2" w:rsidP="004024B8">
            <w:pPr>
              <w:pStyle w:val="ConsPlusNormal"/>
              <w:widowControl/>
              <w:contextualSpacing/>
              <w:rPr>
                <w:rFonts w:ascii="Times New Roman" w:hAnsi="Times New Roman" w:cs="Times New Roman"/>
                <w:sz w:val="24"/>
                <w:szCs w:val="24"/>
              </w:rPr>
            </w:pPr>
          </w:p>
          <w:p w14:paraId="27FF7C4C" w14:textId="77777777" w:rsidR="00DB6AB2" w:rsidRDefault="00DB6AB2" w:rsidP="004024B8">
            <w:pPr>
              <w:pStyle w:val="ConsPlusNormal"/>
              <w:widowControl/>
              <w:contextualSpacing/>
              <w:rPr>
                <w:rFonts w:ascii="Times New Roman" w:hAnsi="Times New Roman" w:cs="Times New Roman"/>
                <w:sz w:val="24"/>
                <w:szCs w:val="24"/>
              </w:rPr>
            </w:pPr>
          </w:p>
          <w:p w14:paraId="0F503598" w14:textId="77777777" w:rsidR="00DB6AB2" w:rsidRDefault="00DB6AB2" w:rsidP="004024B8">
            <w:pPr>
              <w:pStyle w:val="ConsPlusNormal"/>
              <w:widowControl/>
              <w:contextualSpacing/>
              <w:rPr>
                <w:rFonts w:ascii="Times New Roman" w:hAnsi="Times New Roman" w:cs="Times New Roman"/>
                <w:sz w:val="24"/>
                <w:szCs w:val="24"/>
              </w:rPr>
            </w:pPr>
          </w:p>
          <w:p w14:paraId="1324D4B9" w14:textId="77777777" w:rsidR="00DB6AB2" w:rsidRDefault="00DB6AB2" w:rsidP="004024B8">
            <w:pPr>
              <w:pStyle w:val="ConsPlusNormal"/>
              <w:widowControl/>
              <w:contextualSpacing/>
              <w:rPr>
                <w:rFonts w:ascii="Times New Roman" w:hAnsi="Times New Roman" w:cs="Times New Roman"/>
                <w:sz w:val="24"/>
                <w:szCs w:val="24"/>
              </w:rPr>
            </w:pPr>
            <w:r>
              <w:rPr>
                <w:rFonts w:ascii="Times New Roman" w:hAnsi="Times New Roman" w:cs="Times New Roman"/>
                <w:sz w:val="24"/>
                <w:szCs w:val="24"/>
              </w:rPr>
              <w:t>до 01.02.2022</w:t>
            </w:r>
          </w:p>
          <w:p w14:paraId="07018225" w14:textId="77777777" w:rsidR="00DB6AB2" w:rsidRDefault="00DB6AB2" w:rsidP="004024B8">
            <w:pPr>
              <w:pStyle w:val="ConsPlusNormal"/>
              <w:widowControl/>
              <w:contextualSpacing/>
              <w:rPr>
                <w:rFonts w:ascii="Times New Roman" w:hAnsi="Times New Roman" w:cs="Times New Roman"/>
                <w:sz w:val="24"/>
                <w:szCs w:val="24"/>
              </w:rPr>
            </w:pPr>
          </w:p>
          <w:p w14:paraId="5FEA7D1D" w14:textId="77777777" w:rsidR="00DB6AB2" w:rsidRDefault="00DB6AB2" w:rsidP="004024B8">
            <w:pPr>
              <w:pStyle w:val="ConsPlusNormal"/>
              <w:widowControl/>
              <w:contextualSpacing/>
              <w:rPr>
                <w:rFonts w:ascii="Times New Roman" w:hAnsi="Times New Roman" w:cs="Times New Roman"/>
                <w:sz w:val="24"/>
                <w:szCs w:val="24"/>
              </w:rPr>
            </w:pPr>
          </w:p>
          <w:p w14:paraId="41CE99CD" w14:textId="77777777" w:rsidR="00DB6AB2" w:rsidRDefault="00DB6AB2" w:rsidP="004024B8">
            <w:pPr>
              <w:pStyle w:val="ConsPlusNormal"/>
              <w:widowControl/>
              <w:contextualSpacing/>
              <w:rPr>
                <w:rFonts w:ascii="Times New Roman" w:hAnsi="Times New Roman" w:cs="Times New Roman"/>
                <w:sz w:val="24"/>
                <w:szCs w:val="24"/>
              </w:rPr>
            </w:pPr>
          </w:p>
          <w:p w14:paraId="2DEF2644" w14:textId="77777777" w:rsidR="00DB6AB2" w:rsidRDefault="00DB6AB2" w:rsidP="004024B8">
            <w:pPr>
              <w:pStyle w:val="ConsPlusNormal"/>
              <w:widowControl/>
              <w:contextualSpacing/>
              <w:rPr>
                <w:rFonts w:ascii="Times New Roman" w:hAnsi="Times New Roman" w:cs="Times New Roman"/>
                <w:sz w:val="24"/>
                <w:szCs w:val="24"/>
              </w:rPr>
            </w:pPr>
          </w:p>
          <w:p w14:paraId="4A9BBB8B" w14:textId="77777777" w:rsidR="00DB6AB2" w:rsidRDefault="00DB6AB2" w:rsidP="004024B8">
            <w:pPr>
              <w:pStyle w:val="ConsPlusNormal"/>
              <w:widowControl/>
              <w:contextualSpacing/>
              <w:rPr>
                <w:rFonts w:ascii="Times New Roman" w:hAnsi="Times New Roman" w:cs="Times New Roman"/>
                <w:sz w:val="24"/>
                <w:szCs w:val="24"/>
              </w:rPr>
            </w:pPr>
            <w:r>
              <w:rPr>
                <w:rFonts w:ascii="Times New Roman" w:hAnsi="Times New Roman" w:cs="Times New Roman"/>
                <w:sz w:val="24"/>
                <w:szCs w:val="24"/>
              </w:rPr>
              <w:t>до 01.02.2022</w:t>
            </w:r>
          </w:p>
          <w:p w14:paraId="5376B037" w14:textId="77777777" w:rsidR="00DB6AB2" w:rsidRDefault="00DB6AB2" w:rsidP="004024B8">
            <w:pPr>
              <w:pStyle w:val="ConsPlusNormal"/>
              <w:widowControl/>
              <w:contextualSpacing/>
              <w:rPr>
                <w:rFonts w:ascii="Times New Roman" w:hAnsi="Times New Roman" w:cs="Times New Roman"/>
                <w:sz w:val="24"/>
                <w:szCs w:val="24"/>
              </w:rPr>
            </w:pPr>
          </w:p>
          <w:p w14:paraId="0B531D54" w14:textId="77777777" w:rsidR="00DB6AB2" w:rsidRDefault="00DB6AB2" w:rsidP="004024B8">
            <w:pPr>
              <w:pStyle w:val="ConsPlusNormal"/>
              <w:widowControl/>
              <w:contextualSpacing/>
              <w:rPr>
                <w:rFonts w:ascii="Times New Roman" w:hAnsi="Times New Roman" w:cs="Times New Roman"/>
                <w:sz w:val="24"/>
                <w:szCs w:val="24"/>
              </w:rPr>
            </w:pPr>
          </w:p>
          <w:p w14:paraId="0E98CFD9" w14:textId="77777777" w:rsidR="00DB6AB2" w:rsidRDefault="00DB6AB2" w:rsidP="004024B8">
            <w:pPr>
              <w:pStyle w:val="ConsPlusNormal"/>
              <w:widowControl/>
              <w:contextualSpacing/>
              <w:rPr>
                <w:rFonts w:ascii="Times New Roman" w:hAnsi="Times New Roman" w:cs="Times New Roman"/>
                <w:sz w:val="24"/>
                <w:szCs w:val="24"/>
              </w:rPr>
            </w:pPr>
          </w:p>
          <w:p w14:paraId="176A7161" w14:textId="77777777" w:rsidR="00DB6AB2" w:rsidRDefault="00DB6AB2" w:rsidP="004024B8">
            <w:pPr>
              <w:pStyle w:val="ConsPlusNormal"/>
              <w:widowControl/>
              <w:contextualSpacing/>
              <w:rPr>
                <w:rFonts w:ascii="Times New Roman" w:hAnsi="Times New Roman" w:cs="Times New Roman"/>
                <w:sz w:val="24"/>
                <w:szCs w:val="24"/>
              </w:rPr>
            </w:pPr>
          </w:p>
          <w:p w14:paraId="698C5CE5" w14:textId="77777777" w:rsidR="00DB6AB2" w:rsidRDefault="00DB6AB2" w:rsidP="004024B8">
            <w:pPr>
              <w:pStyle w:val="ConsPlusNormal"/>
              <w:widowControl/>
              <w:contextualSpacing/>
              <w:rPr>
                <w:rFonts w:ascii="Times New Roman" w:hAnsi="Times New Roman" w:cs="Times New Roman"/>
                <w:sz w:val="24"/>
                <w:szCs w:val="24"/>
              </w:rPr>
            </w:pPr>
          </w:p>
          <w:p w14:paraId="48D4A20B" w14:textId="77777777" w:rsidR="00DB6AB2" w:rsidRDefault="00DB6AB2" w:rsidP="004024B8">
            <w:pPr>
              <w:pStyle w:val="ConsPlusNormal"/>
              <w:widowControl/>
              <w:contextualSpacing/>
              <w:rPr>
                <w:rFonts w:ascii="Times New Roman" w:hAnsi="Times New Roman" w:cs="Times New Roman"/>
                <w:sz w:val="24"/>
                <w:szCs w:val="24"/>
              </w:rPr>
            </w:pPr>
          </w:p>
          <w:p w14:paraId="20596C92" w14:textId="77777777" w:rsidR="00DB6AB2" w:rsidRPr="00591C44" w:rsidRDefault="00DB6AB2" w:rsidP="004024B8">
            <w:pPr>
              <w:pStyle w:val="ConsPlusNormal"/>
              <w:widowControl/>
              <w:contextualSpacing/>
              <w:rPr>
                <w:rFonts w:ascii="Times New Roman" w:hAnsi="Times New Roman" w:cs="Times New Roman"/>
                <w:sz w:val="24"/>
                <w:szCs w:val="24"/>
              </w:rPr>
            </w:pPr>
            <w:r>
              <w:rPr>
                <w:rFonts w:ascii="Times New Roman" w:hAnsi="Times New Roman" w:cs="Times New Roman"/>
                <w:sz w:val="24"/>
                <w:szCs w:val="24"/>
              </w:rPr>
              <w:t>До 01.02.2022</w:t>
            </w:r>
          </w:p>
          <w:p w14:paraId="21A6D816" w14:textId="77777777" w:rsidR="00DB6AB2" w:rsidRPr="00591C44" w:rsidRDefault="00DB6AB2" w:rsidP="004024B8">
            <w:pPr>
              <w:pStyle w:val="ConsPlusNormal"/>
              <w:widowControl/>
              <w:contextualSpacing/>
              <w:rPr>
                <w:rFonts w:ascii="Times New Roman" w:hAnsi="Times New Roman" w:cs="Times New Roman"/>
                <w:sz w:val="24"/>
                <w:szCs w:val="24"/>
              </w:rPr>
            </w:pPr>
          </w:p>
          <w:p w14:paraId="18BC7C91" w14:textId="77777777" w:rsidR="00DB6AB2" w:rsidRPr="00591C44" w:rsidRDefault="00DB6AB2" w:rsidP="004024B8">
            <w:pPr>
              <w:pStyle w:val="ConsPlusNormal"/>
              <w:widowControl/>
              <w:contextualSpacing/>
              <w:rPr>
                <w:rFonts w:ascii="Times New Roman" w:hAnsi="Times New Roman" w:cs="Times New Roman"/>
                <w:sz w:val="24"/>
                <w:szCs w:val="24"/>
              </w:rPr>
            </w:pPr>
          </w:p>
        </w:tc>
        <w:tc>
          <w:tcPr>
            <w:tcW w:w="2268" w:type="dxa"/>
          </w:tcPr>
          <w:p w14:paraId="12037F79" w14:textId="77777777" w:rsidR="00DB6AB2" w:rsidRPr="00591C44" w:rsidRDefault="00DB6AB2" w:rsidP="004024B8">
            <w:pPr>
              <w:pStyle w:val="ConsPlusNormal"/>
              <w:widowControl/>
              <w:contextualSpacing/>
              <w:jc w:val="both"/>
              <w:rPr>
                <w:rFonts w:ascii="Times New Roman" w:hAnsi="Times New Roman" w:cs="Times New Roman"/>
                <w:sz w:val="24"/>
                <w:szCs w:val="24"/>
              </w:rPr>
            </w:pPr>
            <w:r>
              <w:rPr>
                <w:rFonts w:ascii="Times New Roman" w:hAnsi="Times New Roman" w:cs="Times New Roman"/>
                <w:sz w:val="24"/>
                <w:szCs w:val="24"/>
              </w:rPr>
              <w:lastRenderedPageBreak/>
              <w:t>Гореявчев Виктор Николаевич</w:t>
            </w:r>
            <w:r w:rsidRPr="00591C44">
              <w:rPr>
                <w:rFonts w:ascii="Times New Roman" w:hAnsi="Times New Roman" w:cs="Times New Roman"/>
                <w:sz w:val="24"/>
                <w:szCs w:val="24"/>
              </w:rPr>
              <w:t xml:space="preserve">, директор МБУК </w:t>
            </w:r>
            <w:r>
              <w:rPr>
                <w:rFonts w:ascii="Times New Roman" w:hAnsi="Times New Roman" w:cs="Times New Roman"/>
                <w:sz w:val="24"/>
                <w:szCs w:val="24"/>
              </w:rPr>
              <w:t>«</w:t>
            </w:r>
            <w:r w:rsidRPr="00591C44">
              <w:rPr>
                <w:rFonts w:ascii="Times New Roman" w:hAnsi="Times New Roman" w:cs="Times New Roman"/>
                <w:sz w:val="24"/>
                <w:szCs w:val="24"/>
              </w:rPr>
              <w:t>МфКЦ</w:t>
            </w:r>
            <w:r>
              <w:rPr>
                <w:rFonts w:ascii="Times New Roman" w:hAnsi="Times New Roman" w:cs="Times New Roman"/>
                <w:sz w:val="24"/>
                <w:szCs w:val="24"/>
              </w:rPr>
              <w:t>»</w:t>
            </w:r>
            <w:r w:rsidRPr="00591C44">
              <w:rPr>
                <w:rFonts w:ascii="Times New Roman" w:hAnsi="Times New Roman" w:cs="Times New Roman"/>
                <w:sz w:val="24"/>
                <w:szCs w:val="24"/>
              </w:rPr>
              <w:t xml:space="preserve"> </w:t>
            </w:r>
            <w:r>
              <w:rPr>
                <w:rFonts w:ascii="Times New Roman" w:hAnsi="Times New Roman" w:cs="Times New Roman"/>
                <w:sz w:val="24"/>
                <w:szCs w:val="24"/>
              </w:rPr>
              <w:lastRenderedPageBreak/>
              <w:t>Мамонтовского</w:t>
            </w:r>
            <w:r w:rsidRPr="00591C44">
              <w:rPr>
                <w:rFonts w:ascii="Times New Roman" w:hAnsi="Times New Roman" w:cs="Times New Roman"/>
                <w:sz w:val="24"/>
                <w:szCs w:val="24"/>
              </w:rPr>
              <w:t xml:space="preserve"> района</w:t>
            </w:r>
          </w:p>
        </w:tc>
        <w:tc>
          <w:tcPr>
            <w:tcW w:w="1843" w:type="dxa"/>
          </w:tcPr>
          <w:p w14:paraId="2B3E12A9" w14:textId="77777777" w:rsidR="00DB6AB2" w:rsidRPr="00591C44" w:rsidRDefault="00DB6AB2" w:rsidP="004024B8">
            <w:pPr>
              <w:pStyle w:val="ConsPlusNormal"/>
              <w:widowControl/>
              <w:contextualSpacing/>
              <w:rPr>
                <w:rFonts w:ascii="Times New Roman" w:hAnsi="Times New Roman" w:cs="Times New Roman"/>
                <w:sz w:val="24"/>
                <w:szCs w:val="24"/>
              </w:rPr>
            </w:pPr>
          </w:p>
        </w:tc>
        <w:tc>
          <w:tcPr>
            <w:tcW w:w="1417" w:type="dxa"/>
            <w:tcBorders>
              <w:right w:val="single" w:sz="4" w:space="0" w:color="auto"/>
            </w:tcBorders>
          </w:tcPr>
          <w:p w14:paraId="075E9EBC" w14:textId="77777777" w:rsidR="00DB6AB2" w:rsidRPr="00591C44" w:rsidRDefault="00DB6AB2" w:rsidP="004024B8">
            <w:pPr>
              <w:pStyle w:val="ConsPlusNormal"/>
              <w:widowControl/>
              <w:contextualSpacing/>
              <w:rPr>
                <w:rFonts w:ascii="Times New Roman" w:hAnsi="Times New Roman" w:cs="Times New Roman"/>
                <w:sz w:val="24"/>
                <w:szCs w:val="24"/>
              </w:rPr>
            </w:pPr>
          </w:p>
        </w:tc>
      </w:tr>
      <w:tr w:rsidR="00DB6AB2" w:rsidRPr="00591C44" w14:paraId="1A273D78" w14:textId="77777777" w:rsidTr="004024B8">
        <w:tc>
          <w:tcPr>
            <w:tcW w:w="14946" w:type="dxa"/>
            <w:gridSpan w:val="6"/>
            <w:tcBorders>
              <w:right w:val="nil"/>
            </w:tcBorders>
          </w:tcPr>
          <w:p w14:paraId="124C74BD" w14:textId="77777777" w:rsidR="00DB6AB2" w:rsidRPr="00591C44" w:rsidRDefault="00DB6AB2" w:rsidP="004024B8">
            <w:pPr>
              <w:pStyle w:val="ConsPlusNormal"/>
              <w:widowControl/>
              <w:contextualSpacing/>
              <w:jc w:val="center"/>
              <w:outlineLvl w:val="1"/>
              <w:rPr>
                <w:rFonts w:ascii="Times New Roman" w:hAnsi="Times New Roman" w:cs="Times New Roman"/>
                <w:sz w:val="24"/>
                <w:szCs w:val="24"/>
              </w:rPr>
            </w:pPr>
            <w:r>
              <w:rPr>
                <w:rFonts w:ascii="Times New Roman" w:hAnsi="Times New Roman" w:cs="Times New Roman"/>
                <w:sz w:val="24"/>
                <w:szCs w:val="24"/>
              </w:rPr>
              <w:lastRenderedPageBreak/>
              <w:t>II</w:t>
            </w:r>
            <w:r w:rsidRPr="00591C44">
              <w:rPr>
                <w:rFonts w:ascii="Times New Roman" w:hAnsi="Times New Roman" w:cs="Times New Roman"/>
                <w:sz w:val="24"/>
                <w:szCs w:val="24"/>
              </w:rPr>
              <w:t>. Доступность услуг для инвалидов</w:t>
            </w:r>
          </w:p>
        </w:tc>
      </w:tr>
      <w:tr w:rsidR="00DB6AB2" w:rsidRPr="00591C44" w14:paraId="6E148CCE" w14:textId="77777777" w:rsidTr="004024B8">
        <w:tc>
          <w:tcPr>
            <w:tcW w:w="3748" w:type="dxa"/>
          </w:tcPr>
          <w:p w14:paraId="6E6DF105" w14:textId="77777777" w:rsidR="00DB6AB2" w:rsidRPr="00591C44" w:rsidRDefault="00DB6AB2" w:rsidP="004024B8">
            <w:pPr>
              <w:pStyle w:val="ConsPlusNormal"/>
              <w:widowControl/>
              <w:contextualSpacing/>
              <w:jc w:val="both"/>
              <w:rPr>
                <w:rFonts w:ascii="Times New Roman" w:hAnsi="Times New Roman" w:cs="Times New Roman"/>
                <w:sz w:val="24"/>
                <w:szCs w:val="24"/>
              </w:rPr>
            </w:pPr>
            <w:r w:rsidRPr="001C5B9F">
              <w:rPr>
                <w:rFonts w:ascii="Times New Roman" w:hAnsi="Times New Roman" w:cs="Times New Roman"/>
                <w:bCs/>
                <w:sz w:val="24"/>
                <w:szCs w:val="24"/>
              </w:rPr>
              <w:t>Оборудовать помещения организации культуры и прилегающей к ней территории с учетом доступности для инвалидов</w:t>
            </w:r>
          </w:p>
        </w:tc>
        <w:tc>
          <w:tcPr>
            <w:tcW w:w="3544" w:type="dxa"/>
          </w:tcPr>
          <w:p w14:paraId="0AC43126" w14:textId="77777777" w:rsidR="00DB6AB2" w:rsidRPr="00591C44" w:rsidRDefault="00DB6AB2" w:rsidP="004024B8">
            <w:pPr>
              <w:pStyle w:val="ConsPlusNormal"/>
              <w:widowControl/>
              <w:contextualSpacing/>
              <w:jc w:val="both"/>
              <w:rPr>
                <w:rFonts w:ascii="Times New Roman" w:hAnsi="Times New Roman" w:cs="Times New Roman"/>
                <w:sz w:val="24"/>
                <w:szCs w:val="24"/>
              </w:rPr>
            </w:pPr>
            <w:r>
              <w:rPr>
                <w:rFonts w:ascii="Times New Roman" w:hAnsi="Times New Roman" w:cs="Times New Roman"/>
                <w:sz w:val="24"/>
                <w:szCs w:val="24"/>
              </w:rPr>
              <w:t xml:space="preserve">Планируется организовать обучение специалистов, которые будут </w:t>
            </w:r>
            <w:r w:rsidRPr="001C5B9F">
              <w:rPr>
                <w:rFonts w:ascii="Times New Roman" w:hAnsi="Times New Roman" w:cs="Times New Roman"/>
                <w:sz w:val="24"/>
                <w:szCs w:val="24"/>
              </w:rPr>
              <w:t>обеспечи</w:t>
            </w:r>
            <w:r>
              <w:rPr>
                <w:rFonts w:ascii="Times New Roman" w:hAnsi="Times New Roman" w:cs="Times New Roman"/>
                <w:sz w:val="24"/>
                <w:szCs w:val="24"/>
              </w:rPr>
              <w:t>вать помощь сопровождения</w:t>
            </w:r>
            <w:r w:rsidRPr="001C5B9F">
              <w:rPr>
                <w:rFonts w:ascii="Times New Roman" w:hAnsi="Times New Roman" w:cs="Times New Roman"/>
                <w:sz w:val="24"/>
                <w:szCs w:val="24"/>
              </w:rPr>
              <w:t xml:space="preserve"> инвалидов в помещениях организаций</w:t>
            </w:r>
          </w:p>
        </w:tc>
        <w:tc>
          <w:tcPr>
            <w:tcW w:w="2126" w:type="dxa"/>
          </w:tcPr>
          <w:p w14:paraId="239E3AAD" w14:textId="77777777" w:rsidR="00DB6AB2" w:rsidRPr="00591C44" w:rsidRDefault="00DB6AB2" w:rsidP="004024B8">
            <w:pPr>
              <w:pStyle w:val="ConsPlusNormal"/>
              <w:widowControl/>
              <w:contextualSpacing/>
              <w:rPr>
                <w:rFonts w:ascii="Times New Roman" w:hAnsi="Times New Roman" w:cs="Times New Roman"/>
                <w:sz w:val="24"/>
                <w:szCs w:val="24"/>
              </w:rPr>
            </w:pPr>
            <w:r>
              <w:rPr>
                <w:rFonts w:ascii="Times New Roman" w:hAnsi="Times New Roman" w:cs="Times New Roman"/>
                <w:sz w:val="24"/>
                <w:szCs w:val="24"/>
              </w:rPr>
              <w:t>до 01.10.2022</w:t>
            </w:r>
          </w:p>
        </w:tc>
        <w:tc>
          <w:tcPr>
            <w:tcW w:w="2268" w:type="dxa"/>
          </w:tcPr>
          <w:p w14:paraId="083DB759" w14:textId="77777777" w:rsidR="00DB6AB2" w:rsidRPr="00591C44" w:rsidRDefault="00DB6AB2" w:rsidP="004024B8">
            <w:pPr>
              <w:pStyle w:val="ConsPlusNormal"/>
              <w:widowControl/>
              <w:contextualSpacing/>
              <w:rPr>
                <w:rFonts w:ascii="Times New Roman" w:hAnsi="Times New Roman" w:cs="Times New Roman"/>
                <w:sz w:val="24"/>
                <w:szCs w:val="24"/>
              </w:rPr>
            </w:pPr>
            <w:r>
              <w:rPr>
                <w:rFonts w:ascii="Times New Roman" w:hAnsi="Times New Roman" w:cs="Times New Roman"/>
                <w:sz w:val="24"/>
                <w:szCs w:val="24"/>
              </w:rPr>
              <w:t>Гореявчев Виктор Николаевич</w:t>
            </w:r>
            <w:r w:rsidRPr="00591C44">
              <w:rPr>
                <w:rFonts w:ascii="Times New Roman" w:hAnsi="Times New Roman" w:cs="Times New Roman"/>
                <w:sz w:val="24"/>
                <w:szCs w:val="24"/>
              </w:rPr>
              <w:t xml:space="preserve">, директор МБУК </w:t>
            </w:r>
            <w:r>
              <w:rPr>
                <w:rFonts w:ascii="Times New Roman" w:hAnsi="Times New Roman" w:cs="Times New Roman"/>
                <w:sz w:val="24"/>
                <w:szCs w:val="24"/>
              </w:rPr>
              <w:t>«</w:t>
            </w:r>
            <w:r w:rsidRPr="00591C44">
              <w:rPr>
                <w:rFonts w:ascii="Times New Roman" w:hAnsi="Times New Roman" w:cs="Times New Roman"/>
                <w:sz w:val="24"/>
                <w:szCs w:val="24"/>
              </w:rPr>
              <w:t>МфКЦ</w:t>
            </w:r>
            <w:r>
              <w:rPr>
                <w:rFonts w:ascii="Times New Roman" w:hAnsi="Times New Roman" w:cs="Times New Roman"/>
                <w:sz w:val="24"/>
                <w:szCs w:val="24"/>
              </w:rPr>
              <w:t>»</w:t>
            </w:r>
            <w:r w:rsidRPr="00591C44">
              <w:rPr>
                <w:rFonts w:ascii="Times New Roman" w:hAnsi="Times New Roman" w:cs="Times New Roman"/>
                <w:sz w:val="24"/>
                <w:szCs w:val="24"/>
              </w:rPr>
              <w:t xml:space="preserve"> </w:t>
            </w:r>
            <w:r>
              <w:rPr>
                <w:rFonts w:ascii="Times New Roman" w:hAnsi="Times New Roman" w:cs="Times New Roman"/>
                <w:sz w:val="24"/>
                <w:szCs w:val="24"/>
              </w:rPr>
              <w:t>Мамонтовского</w:t>
            </w:r>
            <w:r w:rsidRPr="00591C44">
              <w:rPr>
                <w:rFonts w:ascii="Times New Roman" w:hAnsi="Times New Roman" w:cs="Times New Roman"/>
                <w:sz w:val="24"/>
                <w:szCs w:val="24"/>
              </w:rPr>
              <w:t xml:space="preserve"> района</w:t>
            </w:r>
          </w:p>
        </w:tc>
        <w:tc>
          <w:tcPr>
            <w:tcW w:w="1843" w:type="dxa"/>
          </w:tcPr>
          <w:p w14:paraId="42AF8329" w14:textId="77777777" w:rsidR="00DB6AB2" w:rsidRPr="00591C44" w:rsidRDefault="00DB6AB2" w:rsidP="004024B8">
            <w:pPr>
              <w:pStyle w:val="ConsPlusNormal"/>
              <w:widowControl/>
              <w:contextualSpacing/>
              <w:rPr>
                <w:rFonts w:ascii="Times New Roman" w:hAnsi="Times New Roman" w:cs="Times New Roman"/>
                <w:sz w:val="24"/>
                <w:szCs w:val="24"/>
              </w:rPr>
            </w:pPr>
          </w:p>
        </w:tc>
        <w:tc>
          <w:tcPr>
            <w:tcW w:w="1417" w:type="dxa"/>
          </w:tcPr>
          <w:p w14:paraId="62478DB7" w14:textId="77777777" w:rsidR="00DB6AB2" w:rsidRPr="00591C44" w:rsidRDefault="00DB6AB2" w:rsidP="004024B8">
            <w:pPr>
              <w:pStyle w:val="ConsPlusNormal"/>
              <w:widowControl/>
              <w:contextualSpacing/>
              <w:rPr>
                <w:rFonts w:ascii="Times New Roman" w:hAnsi="Times New Roman" w:cs="Times New Roman"/>
                <w:sz w:val="24"/>
                <w:szCs w:val="24"/>
              </w:rPr>
            </w:pPr>
          </w:p>
        </w:tc>
      </w:tr>
      <w:tr w:rsidR="00DB6AB2" w:rsidRPr="00591C44" w14:paraId="079C82BB" w14:textId="77777777" w:rsidTr="004024B8">
        <w:tc>
          <w:tcPr>
            <w:tcW w:w="14946" w:type="dxa"/>
            <w:gridSpan w:val="6"/>
          </w:tcPr>
          <w:p w14:paraId="256AA72F" w14:textId="77777777" w:rsidR="00DB6AB2" w:rsidRPr="00F303C3" w:rsidRDefault="00DB6AB2" w:rsidP="004024B8">
            <w:pPr>
              <w:pStyle w:val="affa"/>
              <w:jc w:val="center"/>
              <w:rPr>
                <w:rFonts w:ascii="Times New Roman" w:hAnsi="Times New Roman" w:cs="Times New Roman"/>
                <w:sz w:val="24"/>
                <w:szCs w:val="24"/>
              </w:rPr>
            </w:pPr>
            <w:r w:rsidRPr="00F303C3">
              <w:rPr>
                <w:rFonts w:ascii="Times New Roman" w:hAnsi="Times New Roman" w:cs="Times New Roman"/>
                <w:sz w:val="24"/>
                <w:szCs w:val="24"/>
                <w:lang w:val="en-US"/>
              </w:rPr>
              <w:t>III</w:t>
            </w:r>
            <w:r w:rsidRPr="00F303C3">
              <w:rPr>
                <w:rFonts w:ascii="Times New Roman" w:hAnsi="Times New Roman" w:cs="Times New Roman"/>
                <w:sz w:val="24"/>
                <w:szCs w:val="24"/>
              </w:rPr>
              <w:t>. Обновление интерьера</w:t>
            </w:r>
          </w:p>
        </w:tc>
      </w:tr>
      <w:tr w:rsidR="00DB6AB2" w:rsidRPr="00591C44" w14:paraId="1E6A4F23" w14:textId="77777777" w:rsidTr="004024B8">
        <w:tc>
          <w:tcPr>
            <w:tcW w:w="3748" w:type="dxa"/>
          </w:tcPr>
          <w:p w14:paraId="1A4FEC72" w14:textId="77777777" w:rsidR="00DB6AB2" w:rsidRPr="001C5B9F" w:rsidRDefault="00DB6AB2" w:rsidP="004024B8">
            <w:pPr>
              <w:pStyle w:val="ConsPlusNormal"/>
              <w:widowControl/>
              <w:contextualSpacing/>
              <w:jc w:val="both"/>
              <w:rPr>
                <w:rFonts w:ascii="Times New Roman" w:hAnsi="Times New Roman" w:cs="Times New Roman"/>
                <w:bCs/>
                <w:sz w:val="24"/>
                <w:szCs w:val="24"/>
              </w:rPr>
            </w:pPr>
            <w:r w:rsidRPr="004611E6">
              <w:rPr>
                <w:rFonts w:ascii="Times New Roman" w:eastAsia="Calibri" w:hAnsi="Times New Roman" w:cs="Times New Roman"/>
                <w:lang w:eastAsia="en-US"/>
              </w:rPr>
              <w:t>Обнов</w:t>
            </w:r>
            <w:r>
              <w:rPr>
                <w:rFonts w:ascii="Times New Roman" w:eastAsia="Calibri" w:hAnsi="Times New Roman" w:cs="Times New Roman"/>
                <w:lang w:eastAsia="en-US"/>
              </w:rPr>
              <w:t xml:space="preserve">ление </w:t>
            </w:r>
            <w:r w:rsidRPr="004611E6">
              <w:rPr>
                <w:rFonts w:ascii="Times New Roman" w:eastAsia="Calibri" w:hAnsi="Times New Roman" w:cs="Times New Roman"/>
                <w:lang w:eastAsia="en-US"/>
              </w:rPr>
              <w:t>фонд</w:t>
            </w:r>
            <w:r>
              <w:rPr>
                <w:rFonts w:ascii="Times New Roman" w:eastAsia="Calibri" w:hAnsi="Times New Roman" w:cs="Times New Roman"/>
                <w:lang w:eastAsia="en-US"/>
              </w:rPr>
              <w:t>ов библиотек</w:t>
            </w:r>
          </w:p>
        </w:tc>
        <w:tc>
          <w:tcPr>
            <w:tcW w:w="3544" w:type="dxa"/>
          </w:tcPr>
          <w:p w14:paraId="072E80D9" w14:textId="77777777" w:rsidR="00DB6AB2" w:rsidRDefault="00DB6AB2" w:rsidP="004024B8">
            <w:pPr>
              <w:pStyle w:val="ConsPlusNormal"/>
              <w:widowControl/>
              <w:contextualSpacing/>
              <w:jc w:val="both"/>
              <w:rPr>
                <w:rFonts w:ascii="Times New Roman" w:hAnsi="Times New Roman" w:cs="Times New Roman"/>
                <w:sz w:val="24"/>
                <w:szCs w:val="24"/>
              </w:rPr>
            </w:pPr>
            <w:r>
              <w:rPr>
                <w:rFonts w:ascii="Times New Roman" w:hAnsi="Times New Roman" w:cs="Times New Roman"/>
                <w:sz w:val="24"/>
                <w:szCs w:val="24"/>
              </w:rPr>
              <w:t>Планируется пополнение фондов новой литературой библиотек (</w:t>
            </w:r>
            <w:r>
              <w:rPr>
                <w:rFonts w:ascii="Times New Roman" w:eastAsia="Calibri" w:hAnsi="Times New Roman" w:cs="Times New Roman"/>
                <w:lang w:eastAsia="en-US"/>
              </w:rPr>
              <w:t>о</w:t>
            </w:r>
            <w:r w:rsidRPr="004611E6">
              <w:rPr>
                <w:rFonts w:ascii="Times New Roman" w:eastAsia="Calibri" w:hAnsi="Times New Roman" w:cs="Times New Roman"/>
                <w:lang w:eastAsia="en-US"/>
              </w:rPr>
              <w:t>тдел по библиотечной деятельности «Мамонтовская модельная детская библиотека»</w:t>
            </w:r>
            <w:r>
              <w:rPr>
                <w:rFonts w:ascii="Times New Roman" w:eastAsia="Calibri" w:hAnsi="Times New Roman" w:cs="Times New Roman"/>
                <w:lang w:eastAsia="en-US"/>
              </w:rPr>
              <w:t>, Ермачихинская СБ-филиал МБУК «МФКЦ»)</w:t>
            </w:r>
          </w:p>
        </w:tc>
        <w:tc>
          <w:tcPr>
            <w:tcW w:w="2126" w:type="dxa"/>
          </w:tcPr>
          <w:p w14:paraId="1E11B77C" w14:textId="77777777" w:rsidR="00DB6AB2" w:rsidRDefault="00DB6AB2" w:rsidP="004024B8">
            <w:pPr>
              <w:pStyle w:val="ConsPlusNormal"/>
              <w:widowControl/>
              <w:contextualSpacing/>
              <w:rPr>
                <w:rFonts w:ascii="Times New Roman" w:hAnsi="Times New Roman" w:cs="Times New Roman"/>
                <w:sz w:val="24"/>
                <w:szCs w:val="24"/>
              </w:rPr>
            </w:pPr>
            <w:r>
              <w:rPr>
                <w:rFonts w:ascii="Times New Roman" w:hAnsi="Times New Roman" w:cs="Times New Roman"/>
                <w:sz w:val="24"/>
                <w:szCs w:val="24"/>
              </w:rPr>
              <w:t>В течении года</w:t>
            </w:r>
          </w:p>
        </w:tc>
        <w:tc>
          <w:tcPr>
            <w:tcW w:w="2268" w:type="dxa"/>
          </w:tcPr>
          <w:p w14:paraId="28B8E1CC" w14:textId="77777777" w:rsidR="00DB6AB2" w:rsidRDefault="00DB6AB2" w:rsidP="004024B8">
            <w:pPr>
              <w:pStyle w:val="ConsPlusNormal"/>
              <w:widowControl/>
              <w:contextualSpacing/>
              <w:rPr>
                <w:rFonts w:ascii="Times New Roman" w:hAnsi="Times New Roman" w:cs="Times New Roman"/>
                <w:sz w:val="24"/>
                <w:szCs w:val="24"/>
              </w:rPr>
            </w:pPr>
            <w:r>
              <w:rPr>
                <w:rFonts w:ascii="Times New Roman" w:hAnsi="Times New Roman" w:cs="Times New Roman"/>
                <w:sz w:val="24"/>
                <w:szCs w:val="24"/>
              </w:rPr>
              <w:t>Назарова Лариса Константиновна, заместитель директора МБУК «МФКЦ»</w:t>
            </w:r>
          </w:p>
        </w:tc>
        <w:tc>
          <w:tcPr>
            <w:tcW w:w="1843" w:type="dxa"/>
          </w:tcPr>
          <w:p w14:paraId="57BB091A" w14:textId="77777777" w:rsidR="00DB6AB2" w:rsidRPr="00591C44" w:rsidRDefault="00DB6AB2" w:rsidP="004024B8">
            <w:pPr>
              <w:pStyle w:val="ConsPlusNormal"/>
              <w:widowControl/>
              <w:contextualSpacing/>
              <w:rPr>
                <w:rFonts w:ascii="Times New Roman" w:hAnsi="Times New Roman" w:cs="Times New Roman"/>
                <w:sz w:val="24"/>
                <w:szCs w:val="24"/>
              </w:rPr>
            </w:pPr>
          </w:p>
        </w:tc>
        <w:tc>
          <w:tcPr>
            <w:tcW w:w="1417" w:type="dxa"/>
          </w:tcPr>
          <w:p w14:paraId="3D591AEA" w14:textId="77777777" w:rsidR="00DB6AB2" w:rsidRPr="00591C44" w:rsidRDefault="00DB6AB2" w:rsidP="004024B8">
            <w:pPr>
              <w:pStyle w:val="ConsPlusNormal"/>
              <w:widowControl/>
              <w:contextualSpacing/>
              <w:rPr>
                <w:rFonts w:ascii="Times New Roman" w:hAnsi="Times New Roman" w:cs="Times New Roman"/>
                <w:sz w:val="24"/>
                <w:szCs w:val="24"/>
              </w:rPr>
            </w:pPr>
          </w:p>
        </w:tc>
      </w:tr>
      <w:tr w:rsidR="00DB6AB2" w:rsidRPr="00591C44" w14:paraId="412A244B" w14:textId="77777777" w:rsidTr="004024B8">
        <w:tc>
          <w:tcPr>
            <w:tcW w:w="3748" w:type="dxa"/>
          </w:tcPr>
          <w:p w14:paraId="6F6ABA2B" w14:textId="77777777" w:rsidR="00DB6AB2" w:rsidRPr="004611E6" w:rsidRDefault="00DB6AB2" w:rsidP="004024B8">
            <w:pPr>
              <w:pStyle w:val="ConsPlusNormal"/>
              <w:widowControl/>
              <w:contextualSpacing/>
              <w:jc w:val="both"/>
              <w:rPr>
                <w:rFonts w:ascii="Times New Roman" w:eastAsia="Calibri" w:hAnsi="Times New Roman" w:cs="Times New Roman"/>
                <w:lang w:eastAsia="en-US"/>
              </w:rPr>
            </w:pPr>
            <w:r>
              <w:rPr>
                <w:rFonts w:ascii="Times New Roman" w:eastAsia="Calibri" w:hAnsi="Times New Roman" w:cs="Times New Roman"/>
                <w:lang w:eastAsia="en-US"/>
              </w:rPr>
              <w:t>Оборудование санузла в библиотеки</w:t>
            </w:r>
          </w:p>
        </w:tc>
        <w:tc>
          <w:tcPr>
            <w:tcW w:w="3544" w:type="dxa"/>
          </w:tcPr>
          <w:p w14:paraId="6C74F642" w14:textId="77777777" w:rsidR="00DB6AB2" w:rsidRDefault="00DB6AB2" w:rsidP="004024B8">
            <w:pPr>
              <w:pStyle w:val="ConsPlusNormal"/>
              <w:widowControl/>
              <w:contextualSpacing/>
              <w:jc w:val="both"/>
              <w:rPr>
                <w:rFonts w:ascii="Times New Roman" w:hAnsi="Times New Roman" w:cs="Times New Roman"/>
                <w:sz w:val="24"/>
                <w:szCs w:val="24"/>
              </w:rPr>
            </w:pPr>
            <w:r>
              <w:rPr>
                <w:rFonts w:ascii="Times New Roman" w:hAnsi="Times New Roman" w:cs="Times New Roman"/>
                <w:sz w:val="24"/>
                <w:szCs w:val="24"/>
              </w:rPr>
              <w:t>Планируется косметический ремонт санузла в отделе по библиотечной деятельности «МЦРБ»</w:t>
            </w:r>
          </w:p>
        </w:tc>
        <w:tc>
          <w:tcPr>
            <w:tcW w:w="2126" w:type="dxa"/>
          </w:tcPr>
          <w:p w14:paraId="5E183EE1" w14:textId="77777777" w:rsidR="00DB6AB2" w:rsidRDefault="00DB6AB2" w:rsidP="004024B8">
            <w:pPr>
              <w:pStyle w:val="ConsPlusNormal"/>
              <w:widowControl/>
              <w:contextualSpacing/>
              <w:rPr>
                <w:rFonts w:ascii="Times New Roman" w:hAnsi="Times New Roman" w:cs="Times New Roman"/>
                <w:sz w:val="24"/>
                <w:szCs w:val="24"/>
              </w:rPr>
            </w:pPr>
            <w:r>
              <w:rPr>
                <w:rFonts w:ascii="Times New Roman" w:hAnsi="Times New Roman" w:cs="Times New Roman"/>
                <w:sz w:val="24"/>
                <w:szCs w:val="24"/>
              </w:rPr>
              <w:t>В течении года (по мере выделения средств из местного бюджета)</w:t>
            </w:r>
          </w:p>
        </w:tc>
        <w:tc>
          <w:tcPr>
            <w:tcW w:w="2268" w:type="dxa"/>
          </w:tcPr>
          <w:p w14:paraId="63313625" w14:textId="77777777" w:rsidR="00DB6AB2" w:rsidRDefault="00DB6AB2" w:rsidP="004024B8">
            <w:pPr>
              <w:pStyle w:val="ConsPlusNormal"/>
              <w:widowControl/>
              <w:contextualSpacing/>
              <w:rPr>
                <w:rFonts w:ascii="Times New Roman" w:hAnsi="Times New Roman" w:cs="Times New Roman"/>
                <w:sz w:val="24"/>
                <w:szCs w:val="24"/>
              </w:rPr>
            </w:pPr>
            <w:r>
              <w:rPr>
                <w:rFonts w:ascii="Times New Roman" w:hAnsi="Times New Roman" w:cs="Times New Roman"/>
                <w:sz w:val="24"/>
                <w:szCs w:val="24"/>
              </w:rPr>
              <w:t>Назарова Лариса Константиновна, заместитель директора МБУК «МФКЦ»</w:t>
            </w:r>
          </w:p>
        </w:tc>
        <w:tc>
          <w:tcPr>
            <w:tcW w:w="1843" w:type="dxa"/>
          </w:tcPr>
          <w:p w14:paraId="71F725AB" w14:textId="77777777" w:rsidR="00DB6AB2" w:rsidRPr="00591C44" w:rsidRDefault="00DB6AB2" w:rsidP="004024B8">
            <w:pPr>
              <w:pStyle w:val="ConsPlusNormal"/>
              <w:widowControl/>
              <w:contextualSpacing/>
              <w:rPr>
                <w:rFonts w:ascii="Times New Roman" w:hAnsi="Times New Roman" w:cs="Times New Roman"/>
                <w:sz w:val="24"/>
                <w:szCs w:val="24"/>
              </w:rPr>
            </w:pPr>
          </w:p>
        </w:tc>
        <w:tc>
          <w:tcPr>
            <w:tcW w:w="1417" w:type="dxa"/>
          </w:tcPr>
          <w:p w14:paraId="316D1778" w14:textId="77777777" w:rsidR="00DB6AB2" w:rsidRPr="00591C44" w:rsidRDefault="00DB6AB2" w:rsidP="004024B8">
            <w:pPr>
              <w:pStyle w:val="ConsPlusNormal"/>
              <w:widowControl/>
              <w:contextualSpacing/>
              <w:rPr>
                <w:rFonts w:ascii="Times New Roman" w:hAnsi="Times New Roman" w:cs="Times New Roman"/>
                <w:sz w:val="24"/>
                <w:szCs w:val="24"/>
              </w:rPr>
            </w:pPr>
          </w:p>
        </w:tc>
      </w:tr>
    </w:tbl>
    <w:p w14:paraId="08BF38F3" w14:textId="77777777" w:rsidR="00DB6AB2" w:rsidRPr="00076637" w:rsidRDefault="00DB6AB2" w:rsidP="00DB6AB2">
      <w:pPr>
        <w:spacing w:after="0"/>
        <w:jc w:val="center"/>
        <w:rPr>
          <w:rFonts w:ascii="Times New Roman" w:hAnsi="Times New Roman" w:cs="Times New Roman"/>
          <w:sz w:val="24"/>
          <w:szCs w:val="24"/>
        </w:rPr>
      </w:pPr>
    </w:p>
    <w:p w14:paraId="54B54720" w14:textId="39BE07E9" w:rsidR="00DB6AB2" w:rsidRPr="00DB6AB2" w:rsidRDefault="00DB6AB2" w:rsidP="00DB6AB2">
      <w:bookmarkStart w:id="18" w:name="_GoBack"/>
      <w:bookmarkEnd w:id="18"/>
    </w:p>
    <w:sectPr w:rsidR="00DB6AB2" w:rsidRPr="00DB6AB2" w:rsidSect="00DE0CA3">
      <w:headerReference w:type="default" r:id="rId9"/>
      <w:pgSz w:w="16838" w:h="11906" w:orient="landscape"/>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495BE7" w14:textId="77777777" w:rsidR="00FB6EA3" w:rsidRDefault="00FB6EA3" w:rsidP="003A40F1">
      <w:pPr>
        <w:spacing w:after="0" w:line="240" w:lineRule="auto"/>
      </w:pPr>
      <w:r>
        <w:separator/>
      </w:r>
    </w:p>
  </w:endnote>
  <w:endnote w:type="continuationSeparator" w:id="0">
    <w:p w14:paraId="2321F173" w14:textId="77777777" w:rsidR="00FB6EA3" w:rsidRDefault="00FB6EA3" w:rsidP="003A4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panose1 w:val="00000000000000000000"/>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ET">
    <w:altName w:val="Times New Roman"/>
    <w:charset w:val="00"/>
    <w:family w:val="auto"/>
    <w:pitch w:val="variable"/>
    <w:sig w:usb0="00000003" w:usb1="00000000" w:usb2="00000000" w:usb3="00000000" w:csb0="00000001" w:csb1="00000000"/>
  </w:font>
  <w:font w:name="StarSymbol">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font341">
    <w:altName w:val="Times New Roman"/>
    <w:charset w:val="01"/>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3367283"/>
      <w:docPartObj>
        <w:docPartGallery w:val="Page Numbers (Bottom of Page)"/>
        <w:docPartUnique/>
      </w:docPartObj>
    </w:sdtPr>
    <w:sdtContent>
      <w:p w14:paraId="1B8E2E35" w14:textId="56E44692" w:rsidR="00C2500F" w:rsidRDefault="00C2500F" w:rsidP="00E15F04">
        <w:pPr>
          <w:pStyle w:val="af4"/>
          <w:jc w:val="center"/>
        </w:pPr>
        <w:r>
          <w:fldChar w:fldCharType="begin"/>
        </w:r>
        <w:r>
          <w:instrText>PAGE   \* MERGEFORMAT</w:instrText>
        </w:r>
        <w:r>
          <w:fldChar w:fldCharType="separate"/>
        </w:r>
        <w:r w:rsidR="001A2B87">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141C6A" w14:textId="77777777" w:rsidR="00FB6EA3" w:rsidRDefault="00FB6EA3" w:rsidP="003A40F1">
      <w:pPr>
        <w:spacing w:after="0" w:line="240" w:lineRule="auto"/>
      </w:pPr>
      <w:r>
        <w:separator/>
      </w:r>
    </w:p>
  </w:footnote>
  <w:footnote w:type="continuationSeparator" w:id="0">
    <w:p w14:paraId="45F13B20" w14:textId="77777777" w:rsidR="00FB6EA3" w:rsidRDefault="00FB6EA3" w:rsidP="003A40F1">
      <w:pPr>
        <w:spacing w:after="0" w:line="240" w:lineRule="auto"/>
      </w:pPr>
      <w:r>
        <w:continuationSeparator/>
      </w:r>
    </w:p>
  </w:footnote>
  <w:footnote w:id="1">
    <w:p w14:paraId="11E52F11" w14:textId="77777777" w:rsidR="00C2500F" w:rsidRPr="0060756A" w:rsidRDefault="00C2500F" w:rsidP="00EF1C87">
      <w:pPr>
        <w:pStyle w:val="ae"/>
        <w:jc w:val="both"/>
        <w:rPr>
          <w:sz w:val="22"/>
        </w:rPr>
      </w:pPr>
      <w:r w:rsidRPr="0060756A">
        <w:rPr>
          <w:rStyle w:val="af0"/>
        </w:rPr>
        <w:footnoteRef/>
      </w:r>
      <w:r w:rsidRPr="0060756A">
        <w:t xml:space="preserve"> 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показателей независимой оценки качества</w:t>
      </w:r>
    </w:p>
  </w:footnote>
  <w:footnote w:id="2">
    <w:p w14:paraId="4FAB4E73" w14:textId="77777777" w:rsidR="00C2500F" w:rsidRPr="0060756A" w:rsidRDefault="00C2500F" w:rsidP="00201F27">
      <w:pPr>
        <w:pStyle w:val="ae"/>
      </w:pPr>
      <w:r w:rsidRPr="0060756A">
        <w:rPr>
          <w:rStyle w:val="af0"/>
        </w:rPr>
        <w:footnoteRef/>
      </w:r>
      <w:r w:rsidRPr="0060756A">
        <w:t xml:space="preserve"> Для организаций культуры, размещающихся в объектах культурного наследия, показатель корректируется с учетом пункта 8 Приказа Минкультуры России от 20.11.2015 № 2834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0456923"/>
      <w:docPartObj>
        <w:docPartGallery w:val="Page Numbers (Top of Page)"/>
        <w:docPartUnique/>
      </w:docPartObj>
    </w:sdtPr>
    <w:sdtEndPr/>
    <w:sdtContent>
      <w:p w14:paraId="2AF884BE" w14:textId="52C8873C" w:rsidR="007650B8" w:rsidRPr="006F7DE5" w:rsidRDefault="00FB6EA3">
        <w:pPr>
          <w:pStyle w:val="af2"/>
          <w:jc w:val="right"/>
        </w:pPr>
        <w:r w:rsidRPr="006F7DE5">
          <w:fldChar w:fldCharType="begin"/>
        </w:r>
        <w:r w:rsidRPr="006F7DE5">
          <w:instrText>PAGE   \* MERGEFORMAT</w:instrText>
        </w:r>
        <w:r w:rsidRPr="006F7DE5">
          <w:fldChar w:fldCharType="separate"/>
        </w:r>
        <w:r w:rsidR="001A2B87">
          <w:rPr>
            <w:noProof/>
          </w:rPr>
          <w:t>10</w:t>
        </w:r>
        <w:r w:rsidRPr="006F7DE5">
          <w:fldChar w:fldCharType="end"/>
        </w:r>
      </w:p>
    </w:sdtContent>
  </w:sdt>
  <w:p w14:paraId="1B0924EC" w14:textId="77777777" w:rsidR="007650B8" w:rsidRDefault="00FB6EA3">
    <w:pPr>
      <w:pStyle w:val="af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DEF27C20"/>
    <w:name w:val="WW8Num2"/>
    <w:lvl w:ilvl="0">
      <w:numFmt w:val="bullet"/>
      <w:pStyle w:val="phList"/>
      <w:lvlText w:val="–"/>
      <w:lvlJc w:val="left"/>
      <w:pPr>
        <w:tabs>
          <w:tab w:val="num" w:pos="1620"/>
        </w:tabs>
        <w:ind w:left="1620" w:hanging="769"/>
      </w:pPr>
      <w:rPr>
        <w:rFonts w:ascii="Times New Roman" w:hAnsi="Times New Roman"/>
      </w:rPr>
    </w:lvl>
    <w:lvl w:ilvl="1">
      <w:start w:val="1"/>
      <w:numFmt w:val="bullet"/>
      <w:lvlText w:val="o"/>
      <w:lvlJc w:val="left"/>
      <w:pPr>
        <w:tabs>
          <w:tab w:val="num" w:pos="2487"/>
        </w:tabs>
        <w:ind w:left="2487"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2BDE2A8A"/>
    <w:multiLevelType w:val="hybridMultilevel"/>
    <w:tmpl w:val="8C74A61A"/>
    <w:lvl w:ilvl="0" w:tplc="0419000F">
      <w:start w:val="6"/>
      <w:numFmt w:val="decimal"/>
      <w:lvlText w:val="%1."/>
      <w:lvlJc w:val="left"/>
      <w:pPr>
        <w:tabs>
          <w:tab w:val="num" w:pos="720"/>
        </w:tabs>
        <w:ind w:left="720" w:hanging="360"/>
      </w:pPr>
      <w:rPr>
        <w:rFonts w:cs="Times New Roman" w:hint="default"/>
      </w:rPr>
    </w:lvl>
    <w:lvl w:ilvl="1" w:tplc="04190019">
      <w:numFmt w:val="none"/>
      <w:pStyle w:val="2"/>
      <w:lvlText w:val=""/>
      <w:lvlJc w:val="left"/>
      <w:pPr>
        <w:tabs>
          <w:tab w:val="num" w:pos="360"/>
        </w:tabs>
      </w:pPr>
      <w:rPr>
        <w:rFonts w:cs="Times New Roman"/>
      </w:rPr>
    </w:lvl>
    <w:lvl w:ilvl="2" w:tplc="0419001B">
      <w:numFmt w:val="none"/>
      <w:lvlText w:val=""/>
      <w:lvlJc w:val="left"/>
      <w:pPr>
        <w:tabs>
          <w:tab w:val="num" w:pos="360"/>
        </w:tabs>
      </w:pPr>
      <w:rPr>
        <w:rFonts w:cs="Times New Roman"/>
      </w:rPr>
    </w:lvl>
    <w:lvl w:ilvl="3" w:tplc="0419000F">
      <w:numFmt w:val="none"/>
      <w:lvlText w:val=""/>
      <w:lvlJc w:val="left"/>
      <w:pPr>
        <w:tabs>
          <w:tab w:val="num" w:pos="360"/>
        </w:tabs>
      </w:pPr>
      <w:rPr>
        <w:rFonts w:cs="Times New Roman"/>
      </w:rPr>
    </w:lvl>
    <w:lvl w:ilvl="4" w:tplc="04190019">
      <w:numFmt w:val="none"/>
      <w:lvlText w:val=""/>
      <w:lvlJc w:val="left"/>
      <w:pPr>
        <w:tabs>
          <w:tab w:val="num" w:pos="360"/>
        </w:tabs>
      </w:pPr>
      <w:rPr>
        <w:rFonts w:cs="Times New Roman"/>
      </w:rPr>
    </w:lvl>
    <w:lvl w:ilvl="5" w:tplc="0419001B">
      <w:numFmt w:val="none"/>
      <w:lvlText w:val=""/>
      <w:lvlJc w:val="left"/>
      <w:pPr>
        <w:tabs>
          <w:tab w:val="num" w:pos="360"/>
        </w:tabs>
      </w:pPr>
      <w:rPr>
        <w:rFonts w:cs="Times New Roman"/>
      </w:rPr>
    </w:lvl>
    <w:lvl w:ilvl="6" w:tplc="0419000F">
      <w:numFmt w:val="none"/>
      <w:lvlText w:val=""/>
      <w:lvlJc w:val="left"/>
      <w:pPr>
        <w:tabs>
          <w:tab w:val="num" w:pos="360"/>
        </w:tabs>
      </w:pPr>
      <w:rPr>
        <w:rFonts w:cs="Times New Roman"/>
      </w:rPr>
    </w:lvl>
    <w:lvl w:ilvl="7" w:tplc="04190019">
      <w:numFmt w:val="none"/>
      <w:lvlText w:val=""/>
      <w:lvlJc w:val="left"/>
      <w:pPr>
        <w:tabs>
          <w:tab w:val="num" w:pos="360"/>
        </w:tabs>
      </w:pPr>
      <w:rPr>
        <w:rFonts w:cs="Times New Roman"/>
      </w:rPr>
    </w:lvl>
    <w:lvl w:ilvl="8" w:tplc="0419001B">
      <w:numFmt w:val="none"/>
      <w:lvlText w:val=""/>
      <w:lvlJc w:val="left"/>
      <w:pPr>
        <w:tabs>
          <w:tab w:val="num" w:pos="360"/>
        </w:tabs>
      </w:pPr>
      <w:rPr>
        <w:rFonts w:cs="Times New Roman"/>
      </w:rPr>
    </w:lvl>
  </w:abstractNum>
  <w:abstractNum w:abstractNumId="2" w15:restartNumberingAfterBreak="0">
    <w:nsid w:val="4764194B"/>
    <w:multiLevelType w:val="multilevel"/>
    <w:tmpl w:val="1A2A453A"/>
    <w:lvl w:ilvl="0">
      <w:start w:val="2"/>
      <w:numFmt w:val="decimal"/>
      <w:pStyle w:val="20"/>
      <w:lvlText w:val="%1."/>
      <w:lvlJc w:val="left"/>
      <w:pPr>
        <w:tabs>
          <w:tab w:val="num" w:pos="435"/>
        </w:tabs>
        <w:ind w:left="435" w:hanging="435"/>
      </w:pPr>
      <w:rPr>
        <w:rFonts w:cs="Times New Roman" w:hint="default"/>
      </w:rPr>
    </w:lvl>
    <w:lvl w:ilvl="1">
      <w:start w:val="1"/>
      <w:numFmt w:val="decimal"/>
      <w:lvlText w:val="%1.%2."/>
      <w:lvlJc w:val="left"/>
      <w:pPr>
        <w:tabs>
          <w:tab w:val="num" w:pos="435"/>
        </w:tabs>
        <w:ind w:left="435" w:hanging="435"/>
      </w:pPr>
      <w:rPr>
        <w:rFonts w:cs="Times New Roman" w:hint="default"/>
      </w:rPr>
    </w:lvl>
    <w:lvl w:ilvl="2">
      <w:start w:val="1"/>
      <w:numFmt w:val="decimal"/>
      <w:pStyle w:val="3"/>
      <w:lvlText w:val="%1.%2.%3."/>
      <w:lvlJc w:val="left"/>
      <w:pPr>
        <w:tabs>
          <w:tab w:val="num" w:pos="720"/>
        </w:tabs>
        <w:ind w:left="720" w:hanging="720"/>
      </w:pPr>
      <w:rPr>
        <w:rFonts w:cs="Times New Roman" w:hint="default"/>
        <w:b w:val="0"/>
        <w:bCs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 w15:restartNumberingAfterBreak="0">
    <w:nsid w:val="747B6410"/>
    <w:multiLevelType w:val="hybridMultilevel"/>
    <w:tmpl w:val="F69A0C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hideSpellingErrors/>
  <w:documentProtection w:edit="readOnly" w:enforcement="0"/>
  <w:defaultTabStop w:val="567"/>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FB6"/>
    <w:rsid w:val="000027D1"/>
    <w:rsid w:val="00007428"/>
    <w:rsid w:val="00011D66"/>
    <w:rsid w:val="00014E53"/>
    <w:rsid w:val="0001762F"/>
    <w:rsid w:val="00020E7B"/>
    <w:rsid w:val="0002180A"/>
    <w:rsid w:val="00023D02"/>
    <w:rsid w:val="0002542A"/>
    <w:rsid w:val="00025E4B"/>
    <w:rsid w:val="00032514"/>
    <w:rsid w:val="00036310"/>
    <w:rsid w:val="00037F2F"/>
    <w:rsid w:val="00040B43"/>
    <w:rsid w:val="00041BE4"/>
    <w:rsid w:val="00045A03"/>
    <w:rsid w:val="00052601"/>
    <w:rsid w:val="00054F75"/>
    <w:rsid w:val="00056C5A"/>
    <w:rsid w:val="000579E7"/>
    <w:rsid w:val="00057AF4"/>
    <w:rsid w:val="000628B2"/>
    <w:rsid w:val="00065B6F"/>
    <w:rsid w:val="00065C3C"/>
    <w:rsid w:val="00070D88"/>
    <w:rsid w:val="00073F80"/>
    <w:rsid w:val="0007747D"/>
    <w:rsid w:val="000816A8"/>
    <w:rsid w:val="000851AD"/>
    <w:rsid w:val="00094BD2"/>
    <w:rsid w:val="00096DC1"/>
    <w:rsid w:val="0009758C"/>
    <w:rsid w:val="000A1113"/>
    <w:rsid w:val="000A3059"/>
    <w:rsid w:val="000B2305"/>
    <w:rsid w:val="000B4F3B"/>
    <w:rsid w:val="000B59C6"/>
    <w:rsid w:val="000C32E3"/>
    <w:rsid w:val="000C32FD"/>
    <w:rsid w:val="000D1A51"/>
    <w:rsid w:val="000D25B0"/>
    <w:rsid w:val="000D3F24"/>
    <w:rsid w:val="000D510C"/>
    <w:rsid w:val="000E15DF"/>
    <w:rsid w:val="000E48EA"/>
    <w:rsid w:val="000F3F24"/>
    <w:rsid w:val="000F47E9"/>
    <w:rsid w:val="0010045A"/>
    <w:rsid w:val="0010052E"/>
    <w:rsid w:val="00103686"/>
    <w:rsid w:val="00113014"/>
    <w:rsid w:val="00113E2E"/>
    <w:rsid w:val="00116C8E"/>
    <w:rsid w:val="00120D81"/>
    <w:rsid w:val="00121514"/>
    <w:rsid w:val="00124D44"/>
    <w:rsid w:val="001309CC"/>
    <w:rsid w:val="00132BDD"/>
    <w:rsid w:val="00133B25"/>
    <w:rsid w:val="00133CCE"/>
    <w:rsid w:val="00133EFB"/>
    <w:rsid w:val="00134AB0"/>
    <w:rsid w:val="00136DD0"/>
    <w:rsid w:val="001371ED"/>
    <w:rsid w:val="0014340E"/>
    <w:rsid w:val="001450BD"/>
    <w:rsid w:val="0014648A"/>
    <w:rsid w:val="0015107A"/>
    <w:rsid w:val="0016687A"/>
    <w:rsid w:val="0018302D"/>
    <w:rsid w:val="0018333E"/>
    <w:rsid w:val="00185A44"/>
    <w:rsid w:val="00187594"/>
    <w:rsid w:val="001902FB"/>
    <w:rsid w:val="00193251"/>
    <w:rsid w:val="00194DA7"/>
    <w:rsid w:val="0019529D"/>
    <w:rsid w:val="001A102E"/>
    <w:rsid w:val="001A2B87"/>
    <w:rsid w:val="001A4AAF"/>
    <w:rsid w:val="001A5835"/>
    <w:rsid w:val="001A64C5"/>
    <w:rsid w:val="001C4974"/>
    <w:rsid w:val="001C617A"/>
    <w:rsid w:val="001D2C9B"/>
    <w:rsid w:val="001D3CE6"/>
    <w:rsid w:val="001E0773"/>
    <w:rsid w:val="001E093B"/>
    <w:rsid w:val="001E10F5"/>
    <w:rsid w:val="001E2888"/>
    <w:rsid w:val="001E2CC5"/>
    <w:rsid w:val="001E3B93"/>
    <w:rsid w:val="001E5565"/>
    <w:rsid w:val="001F0F01"/>
    <w:rsid w:val="001F5E44"/>
    <w:rsid w:val="00201F27"/>
    <w:rsid w:val="002041DD"/>
    <w:rsid w:val="00211BB5"/>
    <w:rsid w:val="00211BE8"/>
    <w:rsid w:val="00225467"/>
    <w:rsid w:val="002259F7"/>
    <w:rsid w:val="00225B5A"/>
    <w:rsid w:val="002277D7"/>
    <w:rsid w:val="00227E05"/>
    <w:rsid w:val="0023415C"/>
    <w:rsid w:val="0024392E"/>
    <w:rsid w:val="00243E79"/>
    <w:rsid w:val="00251F99"/>
    <w:rsid w:val="00252533"/>
    <w:rsid w:val="002525AC"/>
    <w:rsid w:val="00252629"/>
    <w:rsid w:val="00254B76"/>
    <w:rsid w:val="00255C28"/>
    <w:rsid w:val="00261DDA"/>
    <w:rsid w:val="00265B27"/>
    <w:rsid w:val="00266AA7"/>
    <w:rsid w:val="0027119C"/>
    <w:rsid w:val="00274D68"/>
    <w:rsid w:val="00276C4A"/>
    <w:rsid w:val="00277079"/>
    <w:rsid w:val="00281D84"/>
    <w:rsid w:val="00281F2D"/>
    <w:rsid w:val="00282CFC"/>
    <w:rsid w:val="00284D6D"/>
    <w:rsid w:val="0029517D"/>
    <w:rsid w:val="00297133"/>
    <w:rsid w:val="002A14CC"/>
    <w:rsid w:val="002A206E"/>
    <w:rsid w:val="002A47B4"/>
    <w:rsid w:val="002A7D9E"/>
    <w:rsid w:val="002B192D"/>
    <w:rsid w:val="002B27AC"/>
    <w:rsid w:val="002C5480"/>
    <w:rsid w:val="002C6473"/>
    <w:rsid w:val="002D10C1"/>
    <w:rsid w:val="002D1C42"/>
    <w:rsid w:val="002D1EB7"/>
    <w:rsid w:val="002D2515"/>
    <w:rsid w:val="002D267B"/>
    <w:rsid w:val="002E26B5"/>
    <w:rsid w:val="002E3FA6"/>
    <w:rsid w:val="002E751E"/>
    <w:rsid w:val="002F477F"/>
    <w:rsid w:val="002F552E"/>
    <w:rsid w:val="00300EB6"/>
    <w:rsid w:val="0030278C"/>
    <w:rsid w:val="00310FCE"/>
    <w:rsid w:val="003121D9"/>
    <w:rsid w:val="0031716A"/>
    <w:rsid w:val="003230BA"/>
    <w:rsid w:val="00324A30"/>
    <w:rsid w:val="003268FC"/>
    <w:rsid w:val="003272F7"/>
    <w:rsid w:val="003278F9"/>
    <w:rsid w:val="00346958"/>
    <w:rsid w:val="00356970"/>
    <w:rsid w:val="00357203"/>
    <w:rsid w:val="00365D57"/>
    <w:rsid w:val="0037339D"/>
    <w:rsid w:val="00373D0B"/>
    <w:rsid w:val="00386E01"/>
    <w:rsid w:val="003874BF"/>
    <w:rsid w:val="00390574"/>
    <w:rsid w:val="00391A89"/>
    <w:rsid w:val="003928B9"/>
    <w:rsid w:val="003929ED"/>
    <w:rsid w:val="00392BED"/>
    <w:rsid w:val="0039751B"/>
    <w:rsid w:val="00397E06"/>
    <w:rsid w:val="003A2FB8"/>
    <w:rsid w:val="003A3C74"/>
    <w:rsid w:val="003A40F1"/>
    <w:rsid w:val="003B4FA5"/>
    <w:rsid w:val="003C15D0"/>
    <w:rsid w:val="003C4F99"/>
    <w:rsid w:val="003C5D35"/>
    <w:rsid w:val="003C66AE"/>
    <w:rsid w:val="003C67D9"/>
    <w:rsid w:val="003C6925"/>
    <w:rsid w:val="003D0068"/>
    <w:rsid w:val="003D0BD6"/>
    <w:rsid w:val="003D32D9"/>
    <w:rsid w:val="003E43A7"/>
    <w:rsid w:val="003E4DDA"/>
    <w:rsid w:val="003F3FA0"/>
    <w:rsid w:val="004014B7"/>
    <w:rsid w:val="00411BE4"/>
    <w:rsid w:val="0041379C"/>
    <w:rsid w:val="0041443C"/>
    <w:rsid w:val="00423FF9"/>
    <w:rsid w:val="004265F8"/>
    <w:rsid w:val="00426657"/>
    <w:rsid w:val="0043062F"/>
    <w:rsid w:val="00430F1C"/>
    <w:rsid w:val="0044565E"/>
    <w:rsid w:val="0044566F"/>
    <w:rsid w:val="00451FC5"/>
    <w:rsid w:val="0045385E"/>
    <w:rsid w:val="00453C09"/>
    <w:rsid w:val="00455E4A"/>
    <w:rsid w:val="00467776"/>
    <w:rsid w:val="00467836"/>
    <w:rsid w:val="00471E2A"/>
    <w:rsid w:val="00472897"/>
    <w:rsid w:val="004738F4"/>
    <w:rsid w:val="00484B8E"/>
    <w:rsid w:val="0049671B"/>
    <w:rsid w:val="00496D7B"/>
    <w:rsid w:val="00497BFB"/>
    <w:rsid w:val="004A16EE"/>
    <w:rsid w:val="004A26E7"/>
    <w:rsid w:val="004B2944"/>
    <w:rsid w:val="004B49CB"/>
    <w:rsid w:val="004B564F"/>
    <w:rsid w:val="004C0AC5"/>
    <w:rsid w:val="004C0DC5"/>
    <w:rsid w:val="004C7191"/>
    <w:rsid w:val="004D2DD8"/>
    <w:rsid w:val="004E61B1"/>
    <w:rsid w:val="004F01B6"/>
    <w:rsid w:val="004F0487"/>
    <w:rsid w:val="004F339B"/>
    <w:rsid w:val="00505A0C"/>
    <w:rsid w:val="00511FD4"/>
    <w:rsid w:val="00516F24"/>
    <w:rsid w:val="0052019F"/>
    <w:rsid w:val="005227A3"/>
    <w:rsid w:val="0052592A"/>
    <w:rsid w:val="00527695"/>
    <w:rsid w:val="00531962"/>
    <w:rsid w:val="005336A1"/>
    <w:rsid w:val="0053712D"/>
    <w:rsid w:val="00542B81"/>
    <w:rsid w:val="00544B1C"/>
    <w:rsid w:val="0054615F"/>
    <w:rsid w:val="00551CAF"/>
    <w:rsid w:val="00551FDE"/>
    <w:rsid w:val="005608AE"/>
    <w:rsid w:val="005608BD"/>
    <w:rsid w:val="00563DEC"/>
    <w:rsid w:val="0057034E"/>
    <w:rsid w:val="00572591"/>
    <w:rsid w:val="00576011"/>
    <w:rsid w:val="0058171C"/>
    <w:rsid w:val="00586B28"/>
    <w:rsid w:val="00592F02"/>
    <w:rsid w:val="005A1F14"/>
    <w:rsid w:val="005A7D27"/>
    <w:rsid w:val="005C57EA"/>
    <w:rsid w:val="005C5C27"/>
    <w:rsid w:val="005C65DB"/>
    <w:rsid w:val="005C7B0B"/>
    <w:rsid w:val="005E0A4B"/>
    <w:rsid w:val="005E275B"/>
    <w:rsid w:val="005E47A4"/>
    <w:rsid w:val="005F2E23"/>
    <w:rsid w:val="005F398B"/>
    <w:rsid w:val="005F4E3D"/>
    <w:rsid w:val="005F6B64"/>
    <w:rsid w:val="00600126"/>
    <w:rsid w:val="006051C4"/>
    <w:rsid w:val="0060724C"/>
    <w:rsid w:val="0061210E"/>
    <w:rsid w:val="00612751"/>
    <w:rsid w:val="00616F12"/>
    <w:rsid w:val="0061789B"/>
    <w:rsid w:val="00623108"/>
    <w:rsid w:val="00623B8C"/>
    <w:rsid w:val="00624F9F"/>
    <w:rsid w:val="00630CDC"/>
    <w:rsid w:val="00634BAB"/>
    <w:rsid w:val="00636459"/>
    <w:rsid w:val="00641E12"/>
    <w:rsid w:val="0064268D"/>
    <w:rsid w:val="006434F7"/>
    <w:rsid w:val="00644D3A"/>
    <w:rsid w:val="00651812"/>
    <w:rsid w:val="00653797"/>
    <w:rsid w:val="006550CB"/>
    <w:rsid w:val="006562C5"/>
    <w:rsid w:val="00670491"/>
    <w:rsid w:val="0067218D"/>
    <w:rsid w:val="00675740"/>
    <w:rsid w:val="00677E64"/>
    <w:rsid w:val="00681E71"/>
    <w:rsid w:val="00683192"/>
    <w:rsid w:val="006835E6"/>
    <w:rsid w:val="0068489D"/>
    <w:rsid w:val="0069235A"/>
    <w:rsid w:val="00692AE7"/>
    <w:rsid w:val="006A1994"/>
    <w:rsid w:val="006A3F20"/>
    <w:rsid w:val="006A5BFE"/>
    <w:rsid w:val="006A60F2"/>
    <w:rsid w:val="006B1C73"/>
    <w:rsid w:val="006B2C11"/>
    <w:rsid w:val="006B591C"/>
    <w:rsid w:val="006B6C79"/>
    <w:rsid w:val="006B7BF1"/>
    <w:rsid w:val="006B7EB6"/>
    <w:rsid w:val="006C0F89"/>
    <w:rsid w:val="006C37D3"/>
    <w:rsid w:val="006C44A1"/>
    <w:rsid w:val="006D1AAA"/>
    <w:rsid w:val="006E144A"/>
    <w:rsid w:val="006E1E64"/>
    <w:rsid w:val="006F0FCA"/>
    <w:rsid w:val="00700659"/>
    <w:rsid w:val="00704A5B"/>
    <w:rsid w:val="00714B01"/>
    <w:rsid w:val="00716FF1"/>
    <w:rsid w:val="007217ED"/>
    <w:rsid w:val="007226B3"/>
    <w:rsid w:val="007264FB"/>
    <w:rsid w:val="00727A78"/>
    <w:rsid w:val="00730A24"/>
    <w:rsid w:val="007321A3"/>
    <w:rsid w:val="007402A1"/>
    <w:rsid w:val="00745067"/>
    <w:rsid w:val="00747879"/>
    <w:rsid w:val="007568E7"/>
    <w:rsid w:val="00761655"/>
    <w:rsid w:val="00762E5D"/>
    <w:rsid w:val="007650FB"/>
    <w:rsid w:val="00772322"/>
    <w:rsid w:val="00776AAB"/>
    <w:rsid w:val="00782475"/>
    <w:rsid w:val="00787FDA"/>
    <w:rsid w:val="00790AE6"/>
    <w:rsid w:val="0079187E"/>
    <w:rsid w:val="00791F44"/>
    <w:rsid w:val="00793B1D"/>
    <w:rsid w:val="00793D95"/>
    <w:rsid w:val="00793EEA"/>
    <w:rsid w:val="00796DC8"/>
    <w:rsid w:val="00797453"/>
    <w:rsid w:val="00797A72"/>
    <w:rsid w:val="007A1F44"/>
    <w:rsid w:val="007A5376"/>
    <w:rsid w:val="007A7258"/>
    <w:rsid w:val="007B438A"/>
    <w:rsid w:val="007B5991"/>
    <w:rsid w:val="007B6575"/>
    <w:rsid w:val="007C0F9C"/>
    <w:rsid w:val="007C68B7"/>
    <w:rsid w:val="007D3362"/>
    <w:rsid w:val="007F2A9A"/>
    <w:rsid w:val="007F3399"/>
    <w:rsid w:val="008019AA"/>
    <w:rsid w:val="0080677E"/>
    <w:rsid w:val="008070DF"/>
    <w:rsid w:val="00810B4D"/>
    <w:rsid w:val="0081223A"/>
    <w:rsid w:val="00817284"/>
    <w:rsid w:val="00825174"/>
    <w:rsid w:val="008251A1"/>
    <w:rsid w:val="008278B0"/>
    <w:rsid w:val="00827BBD"/>
    <w:rsid w:val="0083022E"/>
    <w:rsid w:val="00830DE6"/>
    <w:rsid w:val="00831960"/>
    <w:rsid w:val="008329F2"/>
    <w:rsid w:val="0083419B"/>
    <w:rsid w:val="00836526"/>
    <w:rsid w:val="00837361"/>
    <w:rsid w:val="0084169E"/>
    <w:rsid w:val="00847242"/>
    <w:rsid w:val="00850259"/>
    <w:rsid w:val="0085360C"/>
    <w:rsid w:val="00856880"/>
    <w:rsid w:val="00856A5A"/>
    <w:rsid w:val="00860BD3"/>
    <w:rsid w:val="00860F63"/>
    <w:rsid w:val="008623B1"/>
    <w:rsid w:val="00877D75"/>
    <w:rsid w:val="00881281"/>
    <w:rsid w:val="00883C06"/>
    <w:rsid w:val="0089201D"/>
    <w:rsid w:val="008A2540"/>
    <w:rsid w:val="008A4BFC"/>
    <w:rsid w:val="008A6385"/>
    <w:rsid w:val="008B2F5C"/>
    <w:rsid w:val="008B6932"/>
    <w:rsid w:val="008B7A2C"/>
    <w:rsid w:val="008C0F19"/>
    <w:rsid w:val="008C2398"/>
    <w:rsid w:val="008C46E9"/>
    <w:rsid w:val="008D0FAC"/>
    <w:rsid w:val="008D1FDA"/>
    <w:rsid w:val="008D23C8"/>
    <w:rsid w:val="008F0FA8"/>
    <w:rsid w:val="00903885"/>
    <w:rsid w:val="009039B2"/>
    <w:rsid w:val="00905104"/>
    <w:rsid w:val="00905FF2"/>
    <w:rsid w:val="009061C8"/>
    <w:rsid w:val="00907B77"/>
    <w:rsid w:val="00913A17"/>
    <w:rsid w:val="00914257"/>
    <w:rsid w:val="00920DCD"/>
    <w:rsid w:val="009230A2"/>
    <w:rsid w:val="009235F0"/>
    <w:rsid w:val="009240FA"/>
    <w:rsid w:val="00924C22"/>
    <w:rsid w:val="00924DC9"/>
    <w:rsid w:val="00925EA1"/>
    <w:rsid w:val="00927F51"/>
    <w:rsid w:val="00933593"/>
    <w:rsid w:val="00953E49"/>
    <w:rsid w:val="00956729"/>
    <w:rsid w:val="00957A2B"/>
    <w:rsid w:val="009661F4"/>
    <w:rsid w:val="00972692"/>
    <w:rsid w:val="00974791"/>
    <w:rsid w:val="00976D54"/>
    <w:rsid w:val="0097706D"/>
    <w:rsid w:val="009806D6"/>
    <w:rsid w:val="00980AE8"/>
    <w:rsid w:val="00986EF4"/>
    <w:rsid w:val="00991C85"/>
    <w:rsid w:val="00992754"/>
    <w:rsid w:val="00996C7E"/>
    <w:rsid w:val="009B3370"/>
    <w:rsid w:val="009B3F79"/>
    <w:rsid w:val="009B66D9"/>
    <w:rsid w:val="009B7BA6"/>
    <w:rsid w:val="009C1D35"/>
    <w:rsid w:val="009E5C3C"/>
    <w:rsid w:val="009E7846"/>
    <w:rsid w:val="009F08EB"/>
    <w:rsid w:val="009F5A90"/>
    <w:rsid w:val="009F5EAE"/>
    <w:rsid w:val="009F7CBF"/>
    <w:rsid w:val="009F7DD0"/>
    <w:rsid w:val="00A04A99"/>
    <w:rsid w:val="00A054D8"/>
    <w:rsid w:val="00A0795C"/>
    <w:rsid w:val="00A1024A"/>
    <w:rsid w:val="00A1156B"/>
    <w:rsid w:val="00A21600"/>
    <w:rsid w:val="00A21F72"/>
    <w:rsid w:val="00A221E7"/>
    <w:rsid w:val="00A24DE1"/>
    <w:rsid w:val="00A36CF3"/>
    <w:rsid w:val="00A41ACC"/>
    <w:rsid w:val="00A43BFB"/>
    <w:rsid w:val="00A43D01"/>
    <w:rsid w:val="00A443F5"/>
    <w:rsid w:val="00A44A7A"/>
    <w:rsid w:val="00A456FB"/>
    <w:rsid w:val="00A540EF"/>
    <w:rsid w:val="00A54B03"/>
    <w:rsid w:val="00A5713C"/>
    <w:rsid w:val="00A622DE"/>
    <w:rsid w:val="00A62F88"/>
    <w:rsid w:val="00A63095"/>
    <w:rsid w:val="00A6589F"/>
    <w:rsid w:val="00A65D0F"/>
    <w:rsid w:val="00A66D55"/>
    <w:rsid w:val="00A7319C"/>
    <w:rsid w:val="00A75CD5"/>
    <w:rsid w:val="00A769B2"/>
    <w:rsid w:val="00A86684"/>
    <w:rsid w:val="00A93E15"/>
    <w:rsid w:val="00A93FA6"/>
    <w:rsid w:val="00A964CF"/>
    <w:rsid w:val="00AA09DB"/>
    <w:rsid w:val="00AA1C6B"/>
    <w:rsid w:val="00AB0EEA"/>
    <w:rsid w:val="00AB25F7"/>
    <w:rsid w:val="00AB7400"/>
    <w:rsid w:val="00AC0300"/>
    <w:rsid w:val="00AC1179"/>
    <w:rsid w:val="00AC4F3C"/>
    <w:rsid w:val="00AD6BD8"/>
    <w:rsid w:val="00AE26F1"/>
    <w:rsid w:val="00AE7AEF"/>
    <w:rsid w:val="00AF0632"/>
    <w:rsid w:val="00AF257C"/>
    <w:rsid w:val="00AF43B9"/>
    <w:rsid w:val="00AF7D86"/>
    <w:rsid w:val="00B0033A"/>
    <w:rsid w:val="00B05B8A"/>
    <w:rsid w:val="00B06071"/>
    <w:rsid w:val="00B155E4"/>
    <w:rsid w:val="00B21FBD"/>
    <w:rsid w:val="00B23683"/>
    <w:rsid w:val="00B2731A"/>
    <w:rsid w:val="00B30AA6"/>
    <w:rsid w:val="00B31F26"/>
    <w:rsid w:val="00B35383"/>
    <w:rsid w:val="00B37BCD"/>
    <w:rsid w:val="00B40A6C"/>
    <w:rsid w:val="00B41510"/>
    <w:rsid w:val="00B4382B"/>
    <w:rsid w:val="00B51EC0"/>
    <w:rsid w:val="00B6169D"/>
    <w:rsid w:val="00B749EA"/>
    <w:rsid w:val="00B775BF"/>
    <w:rsid w:val="00B80EE7"/>
    <w:rsid w:val="00B84320"/>
    <w:rsid w:val="00B917CD"/>
    <w:rsid w:val="00B93EF9"/>
    <w:rsid w:val="00B95231"/>
    <w:rsid w:val="00BA0086"/>
    <w:rsid w:val="00BA04B5"/>
    <w:rsid w:val="00BA5080"/>
    <w:rsid w:val="00BA68E9"/>
    <w:rsid w:val="00BA6DDA"/>
    <w:rsid w:val="00BB5D56"/>
    <w:rsid w:val="00BB6773"/>
    <w:rsid w:val="00BC081A"/>
    <w:rsid w:val="00BC6143"/>
    <w:rsid w:val="00BD7ADA"/>
    <w:rsid w:val="00BE0D29"/>
    <w:rsid w:val="00BE1678"/>
    <w:rsid w:val="00BE62DA"/>
    <w:rsid w:val="00BE6BFB"/>
    <w:rsid w:val="00BF0712"/>
    <w:rsid w:val="00BF24FE"/>
    <w:rsid w:val="00BF4981"/>
    <w:rsid w:val="00BF50C7"/>
    <w:rsid w:val="00BF6A0E"/>
    <w:rsid w:val="00C005E1"/>
    <w:rsid w:val="00C0663B"/>
    <w:rsid w:val="00C06B9C"/>
    <w:rsid w:val="00C12F47"/>
    <w:rsid w:val="00C16DC9"/>
    <w:rsid w:val="00C2500F"/>
    <w:rsid w:val="00C25949"/>
    <w:rsid w:val="00C2678C"/>
    <w:rsid w:val="00C26B15"/>
    <w:rsid w:val="00C33C34"/>
    <w:rsid w:val="00C355E8"/>
    <w:rsid w:val="00C37C84"/>
    <w:rsid w:val="00C41F29"/>
    <w:rsid w:val="00C4248E"/>
    <w:rsid w:val="00C462A4"/>
    <w:rsid w:val="00C4793C"/>
    <w:rsid w:val="00C5533A"/>
    <w:rsid w:val="00C55D13"/>
    <w:rsid w:val="00C63A5E"/>
    <w:rsid w:val="00C63EE9"/>
    <w:rsid w:val="00C6546B"/>
    <w:rsid w:val="00C66A94"/>
    <w:rsid w:val="00C70479"/>
    <w:rsid w:val="00C70BF6"/>
    <w:rsid w:val="00C7354B"/>
    <w:rsid w:val="00C73B29"/>
    <w:rsid w:val="00C73B33"/>
    <w:rsid w:val="00C77E45"/>
    <w:rsid w:val="00C80653"/>
    <w:rsid w:val="00C816D4"/>
    <w:rsid w:val="00C82D23"/>
    <w:rsid w:val="00C87B70"/>
    <w:rsid w:val="00C920DD"/>
    <w:rsid w:val="00CA7C9E"/>
    <w:rsid w:val="00CB17F9"/>
    <w:rsid w:val="00CB24F6"/>
    <w:rsid w:val="00CB2D3D"/>
    <w:rsid w:val="00CB6BFF"/>
    <w:rsid w:val="00CC036B"/>
    <w:rsid w:val="00CC26F7"/>
    <w:rsid w:val="00CC3155"/>
    <w:rsid w:val="00CC7662"/>
    <w:rsid w:val="00CD4D36"/>
    <w:rsid w:val="00CD5887"/>
    <w:rsid w:val="00CD636B"/>
    <w:rsid w:val="00CD7BDC"/>
    <w:rsid w:val="00CE24ED"/>
    <w:rsid w:val="00CE421A"/>
    <w:rsid w:val="00CE6647"/>
    <w:rsid w:val="00CE799F"/>
    <w:rsid w:val="00CF4DA0"/>
    <w:rsid w:val="00CF706D"/>
    <w:rsid w:val="00D07700"/>
    <w:rsid w:val="00D1031E"/>
    <w:rsid w:val="00D1253B"/>
    <w:rsid w:val="00D15137"/>
    <w:rsid w:val="00D15C59"/>
    <w:rsid w:val="00D23027"/>
    <w:rsid w:val="00D248DB"/>
    <w:rsid w:val="00D30A5C"/>
    <w:rsid w:val="00D331CE"/>
    <w:rsid w:val="00D34A19"/>
    <w:rsid w:val="00D43FD1"/>
    <w:rsid w:val="00D441D0"/>
    <w:rsid w:val="00D44358"/>
    <w:rsid w:val="00D45801"/>
    <w:rsid w:val="00D50FA2"/>
    <w:rsid w:val="00D52B9D"/>
    <w:rsid w:val="00D54AD9"/>
    <w:rsid w:val="00D618BA"/>
    <w:rsid w:val="00D624B4"/>
    <w:rsid w:val="00D65151"/>
    <w:rsid w:val="00D72659"/>
    <w:rsid w:val="00D736D8"/>
    <w:rsid w:val="00D74203"/>
    <w:rsid w:val="00D84BD0"/>
    <w:rsid w:val="00D92EEE"/>
    <w:rsid w:val="00D931E3"/>
    <w:rsid w:val="00D9469B"/>
    <w:rsid w:val="00DA4861"/>
    <w:rsid w:val="00DA779F"/>
    <w:rsid w:val="00DB201D"/>
    <w:rsid w:val="00DB2E4B"/>
    <w:rsid w:val="00DB6AB2"/>
    <w:rsid w:val="00DC1650"/>
    <w:rsid w:val="00DC5CB0"/>
    <w:rsid w:val="00DC7A5D"/>
    <w:rsid w:val="00DD20BC"/>
    <w:rsid w:val="00DD2C10"/>
    <w:rsid w:val="00DD4869"/>
    <w:rsid w:val="00DD533B"/>
    <w:rsid w:val="00DE4DA0"/>
    <w:rsid w:val="00DE64E5"/>
    <w:rsid w:val="00DE731C"/>
    <w:rsid w:val="00DF5FBC"/>
    <w:rsid w:val="00DF7AA5"/>
    <w:rsid w:val="00E032F7"/>
    <w:rsid w:val="00E04173"/>
    <w:rsid w:val="00E10581"/>
    <w:rsid w:val="00E12D32"/>
    <w:rsid w:val="00E15494"/>
    <w:rsid w:val="00E15F04"/>
    <w:rsid w:val="00E21F7C"/>
    <w:rsid w:val="00E27796"/>
    <w:rsid w:val="00E44105"/>
    <w:rsid w:val="00E453D0"/>
    <w:rsid w:val="00E4615F"/>
    <w:rsid w:val="00E47D60"/>
    <w:rsid w:val="00E514E9"/>
    <w:rsid w:val="00E51DEC"/>
    <w:rsid w:val="00E5233C"/>
    <w:rsid w:val="00E52C23"/>
    <w:rsid w:val="00E53CBC"/>
    <w:rsid w:val="00E54F6C"/>
    <w:rsid w:val="00E55EBF"/>
    <w:rsid w:val="00E56620"/>
    <w:rsid w:val="00E61B2E"/>
    <w:rsid w:val="00E6393C"/>
    <w:rsid w:val="00E658DC"/>
    <w:rsid w:val="00E67AE9"/>
    <w:rsid w:val="00E70D66"/>
    <w:rsid w:val="00E72AF6"/>
    <w:rsid w:val="00E75519"/>
    <w:rsid w:val="00E80984"/>
    <w:rsid w:val="00E82A89"/>
    <w:rsid w:val="00E84229"/>
    <w:rsid w:val="00E8683B"/>
    <w:rsid w:val="00E916C1"/>
    <w:rsid w:val="00E946D4"/>
    <w:rsid w:val="00E9482E"/>
    <w:rsid w:val="00E953E8"/>
    <w:rsid w:val="00E97A9F"/>
    <w:rsid w:val="00E97B96"/>
    <w:rsid w:val="00EA0C9E"/>
    <w:rsid w:val="00EA2D77"/>
    <w:rsid w:val="00EA6D65"/>
    <w:rsid w:val="00EA7FF3"/>
    <w:rsid w:val="00EB00F1"/>
    <w:rsid w:val="00EC0683"/>
    <w:rsid w:val="00EC47F4"/>
    <w:rsid w:val="00EC4E95"/>
    <w:rsid w:val="00ED0120"/>
    <w:rsid w:val="00EE1080"/>
    <w:rsid w:val="00EE289B"/>
    <w:rsid w:val="00EE5645"/>
    <w:rsid w:val="00EF1C87"/>
    <w:rsid w:val="00EF7459"/>
    <w:rsid w:val="00EF7B54"/>
    <w:rsid w:val="00F03F9D"/>
    <w:rsid w:val="00F130B3"/>
    <w:rsid w:val="00F1426B"/>
    <w:rsid w:val="00F147B6"/>
    <w:rsid w:val="00F22FB6"/>
    <w:rsid w:val="00F308E9"/>
    <w:rsid w:val="00F31426"/>
    <w:rsid w:val="00F3166D"/>
    <w:rsid w:val="00F31C31"/>
    <w:rsid w:val="00F33448"/>
    <w:rsid w:val="00F338F2"/>
    <w:rsid w:val="00F3479C"/>
    <w:rsid w:val="00F54E6B"/>
    <w:rsid w:val="00F558CE"/>
    <w:rsid w:val="00F57EA6"/>
    <w:rsid w:val="00F64385"/>
    <w:rsid w:val="00F65315"/>
    <w:rsid w:val="00F65944"/>
    <w:rsid w:val="00F671A0"/>
    <w:rsid w:val="00F95773"/>
    <w:rsid w:val="00FA019C"/>
    <w:rsid w:val="00FA3696"/>
    <w:rsid w:val="00FA5904"/>
    <w:rsid w:val="00FB12B5"/>
    <w:rsid w:val="00FB1664"/>
    <w:rsid w:val="00FB4504"/>
    <w:rsid w:val="00FB6EA3"/>
    <w:rsid w:val="00FC01A1"/>
    <w:rsid w:val="00FC147F"/>
    <w:rsid w:val="00FC3DC6"/>
    <w:rsid w:val="00FC660A"/>
    <w:rsid w:val="00FC7C0A"/>
    <w:rsid w:val="00FD78C4"/>
    <w:rsid w:val="00FE04C9"/>
    <w:rsid w:val="00FE2AFE"/>
    <w:rsid w:val="00FE7598"/>
    <w:rsid w:val="00FF23E5"/>
    <w:rsid w:val="00FF7C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73BEF9"/>
  <w15:docId w15:val="{58CE7543-E8A3-4DB6-B8E0-92A83A9A3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3B93"/>
  </w:style>
  <w:style w:type="paragraph" w:styleId="1">
    <w:name w:val="heading 1"/>
    <w:basedOn w:val="a"/>
    <w:next w:val="a"/>
    <w:link w:val="10"/>
    <w:qFormat/>
    <w:rsid w:val="00F22FB6"/>
    <w:pPr>
      <w:keepNext/>
      <w:keepLines/>
      <w:spacing w:before="240" w:after="240" w:line="240" w:lineRule="auto"/>
      <w:outlineLvl w:val="0"/>
    </w:pPr>
    <w:rPr>
      <w:rFonts w:ascii="Times New Roman" w:eastAsia="Times New Roman" w:hAnsi="Times New Roman" w:cs="Times New Roman"/>
      <w:b/>
      <w:bCs/>
      <w:sz w:val="24"/>
      <w:szCs w:val="28"/>
    </w:rPr>
  </w:style>
  <w:style w:type="paragraph" w:styleId="21">
    <w:name w:val="heading 2"/>
    <w:basedOn w:val="a"/>
    <w:link w:val="22"/>
    <w:uiPriority w:val="99"/>
    <w:qFormat/>
    <w:rsid w:val="00F22FB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0">
    <w:name w:val="heading 3"/>
    <w:basedOn w:val="a"/>
    <w:next w:val="a"/>
    <w:link w:val="31"/>
    <w:uiPriority w:val="9"/>
    <w:qFormat/>
    <w:rsid w:val="00F22FB6"/>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uiPriority w:val="99"/>
    <w:qFormat/>
    <w:rsid w:val="00F22FB6"/>
    <w:pPr>
      <w:keepNext/>
      <w:spacing w:after="0" w:line="240" w:lineRule="auto"/>
      <w:jc w:val="right"/>
      <w:outlineLvl w:val="3"/>
    </w:pPr>
    <w:rPr>
      <w:rFonts w:ascii="Times New Roman" w:eastAsia="Times New Roman" w:hAnsi="Times New Roman" w:cs="Times New Roman"/>
      <w:b/>
      <w:bCs/>
      <w:sz w:val="24"/>
    </w:rPr>
  </w:style>
  <w:style w:type="paragraph" w:styleId="5">
    <w:name w:val="heading 5"/>
    <w:basedOn w:val="a"/>
    <w:next w:val="a"/>
    <w:link w:val="50"/>
    <w:uiPriority w:val="99"/>
    <w:qFormat/>
    <w:rsid w:val="00F22FB6"/>
    <w:pPr>
      <w:spacing w:before="240" w:after="60" w:line="240" w:lineRule="auto"/>
      <w:outlineLvl w:val="4"/>
    </w:pPr>
    <w:rPr>
      <w:rFonts w:ascii="Times New Roman" w:eastAsia="Times New Roman" w:hAnsi="Times New Roman" w:cs="Times New Roman"/>
      <w:b/>
      <w:bCs/>
      <w:i/>
      <w:iCs/>
      <w:sz w:val="26"/>
      <w:szCs w:val="26"/>
    </w:rPr>
  </w:style>
  <w:style w:type="paragraph" w:styleId="6">
    <w:name w:val="heading 6"/>
    <w:basedOn w:val="a"/>
    <w:next w:val="a"/>
    <w:link w:val="60"/>
    <w:uiPriority w:val="99"/>
    <w:qFormat/>
    <w:rsid w:val="00F22FB6"/>
    <w:pPr>
      <w:keepNext/>
      <w:tabs>
        <w:tab w:val="left" w:pos="7309"/>
        <w:tab w:val="left" w:pos="9853"/>
      </w:tabs>
      <w:spacing w:after="0" w:line="240" w:lineRule="auto"/>
      <w:ind w:firstLine="540"/>
      <w:outlineLvl w:val="5"/>
    </w:pPr>
    <w:rPr>
      <w:rFonts w:ascii="Times New Roman" w:eastAsia="Times New Roman" w:hAnsi="Times New Roman" w:cs="Times New Roman"/>
      <w:b/>
      <w:bCs/>
      <w:sz w:val="24"/>
      <w:szCs w:val="24"/>
    </w:rPr>
  </w:style>
  <w:style w:type="paragraph" w:styleId="8">
    <w:name w:val="heading 8"/>
    <w:basedOn w:val="a"/>
    <w:next w:val="a"/>
    <w:link w:val="80"/>
    <w:uiPriority w:val="99"/>
    <w:qFormat/>
    <w:rsid w:val="00F22FB6"/>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22FB6"/>
    <w:rPr>
      <w:rFonts w:ascii="Times New Roman" w:eastAsia="Times New Roman" w:hAnsi="Times New Roman" w:cs="Times New Roman"/>
      <w:b/>
      <w:bCs/>
      <w:sz w:val="24"/>
      <w:szCs w:val="28"/>
      <w:lang w:eastAsia="ru-RU"/>
    </w:rPr>
  </w:style>
  <w:style w:type="character" w:customStyle="1" w:styleId="22">
    <w:name w:val="Заголовок 2 Знак"/>
    <w:basedOn w:val="a0"/>
    <w:link w:val="21"/>
    <w:uiPriority w:val="99"/>
    <w:rsid w:val="00F22FB6"/>
    <w:rPr>
      <w:rFonts w:ascii="Times New Roman" w:eastAsia="Times New Roman" w:hAnsi="Times New Roman" w:cs="Times New Roman"/>
      <w:b/>
      <w:bCs/>
      <w:sz w:val="36"/>
      <w:szCs w:val="36"/>
      <w:lang w:eastAsia="ru-RU"/>
    </w:rPr>
  </w:style>
  <w:style w:type="character" w:customStyle="1" w:styleId="31">
    <w:name w:val="Заголовок 3 Знак"/>
    <w:basedOn w:val="a0"/>
    <w:link w:val="30"/>
    <w:uiPriority w:val="9"/>
    <w:rsid w:val="00F22FB6"/>
    <w:rPr>
      <w:rFonts w:ascii="Arial" w:eastAsia="Times New Roman" w:hAnsi="Arial" w:cs="Arial"/>
      <w:b/>
      <w:bCs/>
      <w:sz w:val="26"/>
      <w:szCs w:val="26"/>
      <w:lang w:eastAsia="ru-RU"/>
    </w:rPr>
  </w:style>
  <w:style w:type="character" w:customStyle="1" w:styleId="40">
    <w:name w:val="Заголовок 4 Знак"/>
    <w:basedOn w:val="a0"/>
    <w:link w:val="4"/>
    <w:uiPriority w:val="99"/>
    <w:rsid w:val="00F22FB6"/>
    <w:rPr>
      <w:rFonts w:ascii="Times New Roman" w:eastAsia="Times New Roman" w:hAnsi="Times New Roman" w:cs="Times New Roman"/>
      <w:b/>
      <w:bCs/>
      <w:sz w:val="24"/>
      <w:lang w:eastAsia="ru-RU"/>
    </w:rPr>
  </w:style>
  <w:style w:type="character" w:customStyle="1" w:styleId="50">
    <w:name w:val="Заголовок 5 Знак"/>
    <w:basedOn w:val="a0"/>
    <w:link w:val="5"/>
    <w:uiPriority w:val="99"/>
    <w:rsid w:val="00F22FB6"/>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uiPriority w:val="99"/>
    <w:rsid w:val="00F22FB6"/>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uiPriority w:val="99"/>
    <w:rsid w:val="00F22FB6"/>
    <w:rPr>
      <w:rFonts w:ascii="Times New Roman" w:eastAsia="Times New Roman" w:hAnsi="Times New Roman" w:cs="Times New Roman"/>
      <w:i/>
      <w:iCs/>
      <w:sz w:val="24"/>
      <w:szCs w:val="24"/>
      <w:lang w:eastAsia="ru-RU"/>
    </w:rPr>
  </w:style>
  <w:style w:type="numbering" w:customStyle="1" w:styleId="11">
    <w:name w:val="Нет списка1"/>
    <w:next w:val="a2"/>
    <w:uiPriority w:val="99"/>
    <w:semiHidden/>
    <w:unhideWhenUsed/>
    <w:rsid w:val="00F22FB6"/>
  </w:style>
  <w:style w:type="character" w:customStyle="1" w:styleId="Heading1Char">
    <w:name w:val="Heading 1 Char"/>
    <w:basedOn w:val="a0"/>
    <w:uiPriority w:val="99"/>
    <w:locked/>
    <w:rsid w:val="00F22FB6"/>
    <w:rPr>
      <w:rFonts w:ascii="Arial" w:hAnsi="Arial"/>
      <w:b/>
      <w:kern w:val="32"/>
      <w:sz w:val="32"/>
      <w:lang w:eastAsia="ru-RU"/>
    </w:rPr>
  </w:style>
  <w:style w:type="character" w:customStyle="1" w:styleId="Heading2Char">
    <w:name w:val="Heading 2 Char"/>
    <w:basedOn w:val="a0"/>
    <w:uiPriority w:val="99"/>
    <w:locked/>
    <w:rsid w:val="00F22FB6"/>
    <w:rPr>
      <w:rFonts w:ascii="Times New Roman" w:hAnsi="Times New Roman"/>
      <w:b/>
      <w:sz w:val="28"/>
      <w:lang w:eastAsia="ru-RU"/>
    </w:rPr>
  </w:style>
  <w:style w:type="character" w:customStyle="1" w:styleId="Heading3Char">
    <w:name w:val="Heading 3 Char"/>
    <w:basedOn w:val="a0"/>
    <w:uiPriority w:val="99"/>
    <w:locked/>
    <w:rsid w:val="00F22FB6"/>
    <w:rPr>
      <w:rFonts w:ascii="Arial" w:hAnsi="Arial"/>
      <w:b/>
      <w:sz w:val="26"/>
      <w:lang w:eastAsia="ru-RU"/>
    </w:rPr>
  </w:style>
  <w:style w:type="paragraph" w:styleId="a3">
    <w:name w:val="List Paragraph"/>
    <w:basedOn w:val="a"/>
    <w:link w:val="a4"/>
    <w:qFormat/>
    <w:rsid w:val="00F22FB6"/>
    <w:pPr>
      <w:spacing w:after="0" w:line="240" w:lineRule="auto"/>
      <w:ind w:left="720"/>
      <w:contextualSpacing/>
    </w:pPr>
    <w:rPr>
      <w:rFonts w:ascii="Times New Roman" w:eastAsia="Times New Roman" w:hAnsi="Times New Roman" w:cs="Times New Roman"/>
      <w:sz w:val="24"/>
      <w:szCs w:val="20"/>
    </w:rPr>
  </w:style>
  <w:style w:type="table" w:customStyle="1" w:styleId="23">
    <w:name w:val="2"/>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0" w:type="dxa"/>
        <w:bottom w:w="0" w:type="dxa"/>
        <w:right w:w="0" w:type="dxa"/>
      </w:tblCellMar>
    </w:tblPr>
  </w:style>
  <w:style w:type="paragraph" w:customStyle="1" w:styleId="ConsPlusNormal">
    <w:name w:val="ConsPlusNormal"/>
    <w:link w:val="ConsPlusNormal0"/>
    <w:rsid w:val="00F22FB6"/>
    <w:pPr>
      <w:widowControl w:val="0"/>
      <w:autoSpaceDE w:val="0"/>
      <w:autoSpaceDN w:val="0"/>
      <w:spacing w:after="0" w:line="240" w:lineRule="auto"/>
    </w:pPr>
    <w:rPr>
      <w:rFonts w:ascii="Calibri" w:eastAsia="Times New Roman" w:hAnsi="Calibri" w:cs="Calibri"/>
    </w:rPr>
  </w:style>
  <w:style w:type="paragraph" w:styleId="12">
    <w:name w:val="toc 1"/>
    <w:basedOn w:val="a"/>
    <w:next w:val="a"/>
    <w:autoRedefine/>
    <w:uiPriority w:val="39"/>
    <w:rsid w:val="00F22FB6"/>
    <w:pPr>
      <w:spacing w:after="100" w:line="240" w:lineRule="auto"/>
    </w:pPr>
    <w:rPr>
      <w:rFonts w:ascii="Times New Roman" w:eastAsia="Times New Roman" w:hAnsi="Times New Roman" w:cs="Times New Roman"/>
      <w:sz w:val="24"/>
    </w:rPr>
  </w:style>
  <w:style w:type="character" w:styleId="a5">
    <w:name w:val="Hyperlink"/>
    <w:basedOn w:val="a0"/>
    <w:uiPriority w:val="99"/>
    <w:rsid w:val="00F22FB6"/>
    <w:rPr>
      <w:rFonts w:cs="Times New Roman"/>
      <w:color w:val="0000FF"/>
      <w:u w:val="single"/>
    </w:rPr>
  </w:style>
  <w:style w:type="paragraph" w:styleId="a6">
    <w:name w:val="Balloon Text"/>
    <w:basedOn w:val="a"/>
    <w:link w:val="a7"/>
    <w:uiPriority w:val="99"/>
    <w:semiHidden/>
    <w:rsid w:val="00F22FB6"/>
    <w:pPr>
      <w:spacing w:after="0" w:line="240" w:lineRule="auto"/>
    </w:pPr>
    <w:rPr>
      <w:rFonts w:ascii="Tahoma" w:eastAsia="Times New Roman" w:hAnsi="Tahoma" w:cs="Tahoma"/>
      <w:sz w:val="16"/>
      <w:szCs w:val="16"/>
    </w:rPr>
  </w:style>
  <w:style w:type="character" w:customStyle="1" w:styleId="a7">
    <w:name w:val="Текст выноски Знак"/>
    <w:basedOn w:val="a0"/>
    <w:link w:val="a6"/>
    <w:uiPriority w:val="99"/>
    <w:semiHidden/>
    <w:rsid w:val="00F22FB6"/>
    <w:rPr>
      <w:rFonts w:ascii="Tahoma" w:eastAsia="Times New Roman" w:hAnsi="Tahoma" w:cs="Tahoma"/>
      <w:sz w:val="16"/>
      <w:szCs w:val="16"/>
      <w:lang w:eastAsia="ru-RU"/>
    </w:rPr>
  </w:style>
  <w:style w:type="character" w:styleId="a8">
    <w:name w:val="Strong"/>
    <w:basedOn w:val="a0"/>
    <w:uiPriority w:val="22"/>
    <w:qFormat/>
    <w:rsid w:val="00F22FB6"/>
    <w:rPr>
      <w:rFonts w:cs="Times New Roman"/>
      <w:b/>
      <w:bCs/>
    </w:rPr>
  </w:style>
  <w:style w:type="paragraph" w:styleId="a9">
    <w:name w:val="Normal (Web)"/>
    <w:aliases w:val="Знак2,Обычный (Web)"/>
    <w:basedOn w:val="a"/>
    <w:uiPriority w:val="99"/>
    <w:rsid w:val="00F22FB6"/>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Emphasis"/>
    <w:basedOn w:val="a0"/>
    <w:uiPriority w:val="20"/>
    <w:qFormat/>
    <w:rsid w:val="00F22FB6"/>
    <w:rPr>
      <w:rFonts w:cs="Times New Roman"/>
      <w:i/>
      <w:iCs/>
    </w:rPr>
  </w:style>
  <w:style w:type="paragraph" w:customStyle="1" w:styleId="western">
    <w:name w:val="western"/>
    <w:basedOn w:val="a"/>
    <w:uiPriority w:val="99"/>
    <w:rsid w:val="00F22FB6"/>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ubtle Emphasis"/>
    <w:basedOn w:val="a0"/>
    <w:uiPriority w:val="99"/>
    <w:qFormat/>
    <w:rsid w:val="00F22FB6"/>
    <w:rPr>
      <w:rFonts w:cs="Times New Roman"/>
      <w:i/>
      <w:iCs/>
      <w:color w:val="808080"/>
    </w:rPr>
  </w:style>
  <w:style w:type="paragraph" w:styleId="ac">
    <w:name w:val="TOC Heading"/>
    <w:basedOn w:val="1"/>
    <w:next w:val="a"/>
    <w:uiPriority w:val="39"/>
    <w:qFormat/>
    <w:rsid w:val="00F22FB6"/>
    <w:pPr>
      <w:outlineLvl w:val="9"/>
    </w:pPr>
  </w:style>
  <w:style w:type="table" w:styleId="ad">
    <w:name w:val="Table Grid"/>
    <w:basedOn w:val="a1"/>
    <w:uiPriority w:val="59"/>
    <w:rsid w:val="00F22FB6"/>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footnote text"/>
    <w:aliases w:val="Основной текст с отступом 23, Знак, Знак1,Знак Знак Знак1 Знак Знак,Знак8 Знак Знак,Знак8 Знак,Char,Знак4 Знак,Знак2 Знак Знак1 Знак2,Знак2 Знак Знак11,З,Текст сноски Знак2,Текст сноски Знак Знак1, Знак Знак Знак1,F1"/>
    <w:basedOn w:val="a"/>
    <w:link w:val="af"/>
    <w:qFormat/>
    <w:rsid w:val="00F22FB6"/>
    <w:pPr>
      <w:spacing w:after="0" w:line="240" w:lineRule="auto"/>
    </w:pPr>
    <w:rPr>
      <w:rFonts w:ascii="Times New Roman" w:eastAsia="Times New Roman" w:hAnsi="Times New Roman" w:cs="Times New Roman"/>
      <w:sz w:val="20"/>
      <w:szCs w:val="20"/>
    </w:rPr>
  </w:style>
  <w:style w:type="character" w:customStyle="1" w:styleId="af">
    <w:name w:val="Текст сноски Знак"/>
    <w:aliases w:val="Основной текст с отступом 23 Знак, Знак Знак, Знак1 Знак,Знак Знак Знак1 Знак Знак Знак,Знак8 Знак Знак Знак,Знак8 Знак Знак1,Char Знак,Знак4 Знак Знак,Знак2 Знак Знак1 Знак2 Знак,Знак2 Знак Знак11 Знак,З Знак,Текст сноски Знак2 Знак"/>
    <w:basedOn w:val="a0"/>
    <w:link w:val="ae"/>
    <w:rsid w:val="00F22FB6"/>
    <w:rPr>
      <w:rFonts w:ascii="Times New Roman" w:eastAsia="Times New Roman" w:hAnsi="Times New Roman" w:cs="Times New Roman"/>
      <w:sz w:val="20"/>
      <w:szCs w:val="20"/>
      <w:lang w:eastAsia="ru-RU"/>
    </w:rPr>
  </w:style>
  <w:style w:type="character" w:styleId="af0">
    <w:name w:val="footnote reference"/>
    <w:basedOn w:val="a0"/>
    <w:uiPriority w:val="99"/>
    <w:rsid w:val="00F22FB6"/>
    <w:rPr>
      <w:rFonts w:cs="Times New Roman"/>
      <w:vertAlign w:val="superscript"/>
    </w:rPr>
  </w:style>
  <w:style w:type="character" w:customStyle="1" w:styleId="a4">
    <w:name w:val="Абзац списка Знак"/>
    <w:link w:val="a3"/>
    <w:uiPriority w:val="34"/>
    <w:locked/>
    <w:rsid w:val="00F22FB6"/>
    <w:rPr>
      <w:rFonts w:ascii="Times New Roman" w:eastAsia="Times New Roman" w:hAnsi="Times New Roman" w:cs="Times New Roman"/>
      <w:sz w:val="24"/>
      <w:szCs w:val="20"/>
      <w:lang w:eastAsia="ru-RU"/>
    </w:rPr>
  </w:style>
  <w:style w:type="paragraph" w:customStyle="1" w:styleId="ConsNormal">
    <w:name w:val="ConsNormal"/>
    <w:link w:val="ConsNormal0"/>
    <w:uiPriority w:val="99"/>
    <w:rsid w:val="00F22FB6"/>
    <w:pPr>
      <w:widowControl w:val="0"/>
      <w:suppressAutoHyphens/>
      <w:spacing w:after="0" w:line="240" w:lineRule="auto"/>
      <w:ind w:firstLine="720"/>
    </w:pPr>
    <w:rPr>
      <w:rFonts w:ascii="Consultant" w:eastAsia="Calibri" w:hAnsi="Consultant" w:cs="Times New Roman"/>
      <w:lang w:eastAsia="ar-SA"/>
    </w:rPr>
  </w:style>
  <w:style w:type="character" w:customStyle="1" w:styleId="ConsNormal0">
    <w:name w:val="ConsNormal Знак"/>
    <w:link w:val="ConsNormal"/>
    <w:uiPriority w:val="99"/>
    <w:locked/>
    <w:rsid w:val="00F22FB6"/>
    <w:rPr>
      <w:rFonts w:ascii="Consultant" w:eastAsia="Calibri" w:hAnsi="Consultant" w:cs="Times New Roman"/>
      <w:lang w:eastAsia="ar-SA"/>
    </w:rPr>
  </w:style>
  <w:style w:type="character" w:customStyle="1" w:styleId="FontStyle33">
    <w:name w:val="Font Style33"/>
    <w:uiPriority w:val="99"/>
    <w:rsid w:val="00F22FB6"/>
    <w:rPr>
      <w:rFonts w:ascii="Times New Roman" w:hAnsi="Times New Roman"/>
      <w:color w:val="000000"/>
      <w:sz w:val="18"/>
    </w:rPr>
  </w:style>
  <w:style w:type="character" w:customStyle="1" w:styleId="apple-converted-space">
    <w:name w:val="apple-converted-space"/>
    <w:basedOn w:val="a0"/>
    <w:uiPriority w:val="99"/>
    <w:rsid w:val="00F22FB6"/>
    <w:rPr>
      <w:rFonts w:cs="Times New Roman"/>
    </w:rPr>
  </w:style>
  <w:style w:type="character" w:customStyle="1" w:styleId="ConsPlusNormal0">
    <w:name w:val="ConsPlusNormal Знак"/>
    <w:link w:val="ConsPlusNormal"/>
    <w:locked/>
    <w:rsid w:val="00F22FB6"/>
    <w:rPr>
      <w:rFonts w:ascii="Calibri" w:eastAsia="Times New Roman" w:hAnsi="Calibri" w:cs="Calibri"/>
      <w:lang w:eastAsia="ru-RU"/>
    </w:rPr>
  </w:style>
  <w:style w:type="character" w:styleId="af1">
    <w:name w:val="FollowedHyperlink"/>
    <w:basedOn w:val="a0"/>
    <w:uiPriority w:val="99"/>
    <w:rsid w:val="00F22FB6"/>
    <w:rPr>
      <w:rFonts w:cs="Times New Roman"/>
      <w:color w:val="800080"/>
      <w:u w:val="single"/>
    </w:rPr>
  </w:style>
  <w:style w:type="paragraph" w:customStyle="1" w:styleId="xl66">
    <w:name w:val="xl66"/>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67">
    <w:name w:val="xl67"/>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68">
    <w:name w:val="xl68"/>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69">
    <w:name w:val="xl69"/>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70">
    <w:name w:val="xl70"/>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71">
    <w:name w:val="xl71"/>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rPr>
  </w:style>
  <w:style w:type="paragraph" w:customStyle="1" w:styleId="xl72">
    <w:name w:val="xl72"/>
    <w:basedOn w:val="a"/>
    <w:rsid w:val="00F22FB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74">
    <w:name w:val="xl74"/>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u w:val="single"/>
    </w:rPr>
  </w:style>
  <w:style w:type="paragraph" w:customStyle="1" w:styleId="xl76">
    <w:name w:val="xl76"/>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u w:val="single"/>
    </w:rPr>
  </w:style>
  <w:style w:type="paragraph" w:customStyle="1" w:styleId="xl77">
    <w:name w:val="xl77"/>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8">
    <w:name w:val="xl78"/>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9">
    <w:name w:val="xl79"/>
    <w:basedOn w:val="a"/>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80">
    <w:name w:val="xl80"/>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81">
    <w:name w:val="xl81"/>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82">
    <w:name w:val="xl82"/>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u w:val="single"/>
    </w:rPr>
  </w:style>
  <w:style w:type="paragraph" w:customStyle="1" w:styleId="xl84">
    <w:name w:val="xl84"/>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u w:val="single"/>
    </w:rPr>
  </w:style>
  <w:style w:type="paragraph" w:customStyle="1" w:styleId="xl85">
    <w:name w:val="xl85"/>
    <w:basedOn w:val="a"/>
    <w:uiPriority w:val="99"/>
    <w:rsid w:val="00F22FB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6">
    <w:name w:val="xl86"/>
    <w:basedOn w:val="a"/>
    <w:uiPriority w:val="99"/>
    <w:rsid w:val="00F22FB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7">
    <w:name w:val="xl87"/>
    <w:basedOn w:val="a"/>
    <w:uiPriority w:val="99"/>
    <w:rsid w:val="00F22FB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8">
    <w:name w:val="xl88"/>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FF"/>
      <w:sz w:val="20"/>
      <w:szCs w:val="20"/>
      <w:u w:val="single"/>
    </w:rPr>
  </w:style>
  <w:style w:type="paragraph" w:customStyle="1" w:styleId="xl89">
    <w:name w:val="xl89"/>
    <w:basedOn w:val="a"/>
    <w:uiPriority w:val="99"/>
    <w:rsid w:val="00F22FB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32"/>
      <w:szCs w:val="32"/>
    </w:rPr>
  </w:style>
  <w:style w:type="paragraph" w:customStyle="1" w:styleId="xl90">
    <w:name w:val="xl90"/>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32"/>
      <w:szCs w:val="32"/>
    </w:rPr>
  </w:style>
  <w:style w:type="paragraph" w:styleId="af2">
    <w:name w:val="header"/>
    <w:aliases w:val="Верхний колонтитул Знак1 Знак,Верхний колонтитул Знак Знак Знак,Верхний колонтитул Знак1 Знак Знак Знак,Верхний колонтитул Знак Знак Знак Знак Знак,Знак Знак Знак Знак Знак Знак,Знак1 Знак Знак Знак1 Знак"/>
    <w:basedOn w:val="a"/>
    <w:link w:val="af3"/>
    <w:uiPriority w:val="99"/>
    <w:rsid w:val="00F22FB6"/>
    <w:pPr>
      <w:tabs>
        <w:tab w:val="center" w:pos="4677"/>
        <w:tab w:val="right" w:pos="9355"/>
      </w:tabs>
      <w:spacing w:after="0" w:line="240" w:lineRule="auto"/>
    </w:pPr>
    <w:rPr>
      <w:rFonts w:ascii="Times New Roman" w:eastAsia="Times New Roman" w:hAnsi="Times New Roman" w:cs="Times New Roman"/>
      <w:sz w:val="24"/>
    </w:rPr>
  </w:style>
  <w:style w:type="character" w:customStyle="1" w:styleId="af3">
    <w:name w:val="Верхний колонтитул Знак"/>
    <w:aliases w:val="Верхний колонтитул Знак1 Знак Знак,Верхний колонтитул Знак Знак Знак Знак,Верхний колонтитул Знак1 Знак Знак Знак Знак,Верхний колонтитул Знак Знак Знак Знак Знак Знак,Знак Знак Знак Знак Знак Знак Знак2"/>
    <w:basedOn w:val="a0"/>
    <w:link w:val="af2"/>
    <w:uiPriority w:val="99"/>
    <w:rsid w:val="00F22FB6"/>
    <w:rPr>
      <w:rFonts w:ascii="Times New Roman" w:eastAsia="Times New Roman" w:hAnsi="Times New Roman" w:cs="Times New Roman"/>
      <w:sz w:val="24"/>
      <w:lang w:eastAsia="ru-RU"/>
    </w:rPr>
  </w:style>
  <w:style w:type="paragraph" w:styleId="af4">
    <w:name w:val="footer"/>
    <w:basedOn w:val="a"/>
    <w:link w:val="af5"/>
    <w:uiPriority w:val="99"/>
    <w:rsid w:val="00F22FB6"/>
    <w:pPr>
      <w:tabs>
        <w:tab w:val="center" w:pos="4677"/>
        <w:tab w:val="right" w:pos="9355"/>
      </w:tabs>
      <w:spacing w:after="0" w:line="240" w:lineRule="auto"/>
    </w:pPr>
    <w:rPr>
      <w:rFonts w:ascii="Times New Roman" w:eastAsia="Times New Roman" w:hAnsi="Times New Roman" w:cs="Times New Roman"/>
      <w:sz w:val="24"/>
    </w:rPr>
  </w:style>
  <w:style w:type="character" w:customStyle="1" w:styleId="af5">
    <w:name w:val="Нижний колонтитул Знак"/>
    <w:basedOn w:val="a0"/>
    <w:link w:val="af4"/>
    <w:uiPriority w:val="99"/>
    <w:rsid w:val="00F22FB6"/>
    <w:rPr>
      <w:rFonts w:ascii="Times New Roman" w:eastAsia="Times New Roman" w:hAnsi="Times New Roman" w:cs="Times New Roman"/>
      <w:sz w:val="24"/>
      <w:lang w:eastAsia="ru-RU"/>
    </w:rPr>
  </w:style>
  <w:style w:type="character" w:styleId="af6">
    <w:name w:val="Placeholder Text"/>
    <w:basedOn w:val="a0"/>
    <w:uiPriority w:val="99"/>
    <w:semiHidden/>
    <w:rsid w:val="00F22FB6"/>
    <w:rPr>
      <w:rFonts w:cs="Times New Roman"/>
      <w:color w:val="808080"/>
    </w:rPr>
  </w:style>
  <w:style w:type="paragraph" w:customStyle="1" w:styleId="font5">
    <w:name w:val="font5"/>
    <w:basedOn w:val="a"/>
    <w:uiPriority w:val="99"/>
    <w:rsid w:val="00F22FB6"/>
    <w:pPr>
      <w:spacing w:before="100" w:beforeAutospacing="1" w:after="100" w:afterAutospacing="1" w:line="240" w:lineRule="auto"/>
    </w:pPr>
    <w:rPr>
      <w:rFonts w:ascii="Arial CYR" w:eastAsia="Times New Roman" w:hAnsi="Arial CYR" w:cs="Times New Roman"/>
      <w:b/>
      <w:bCs/>
      <w:color w:val="000000"/>
      <w:sz w:val="20"/>
      <w:szCs w:val="20"/>
      <w:u w:val="single"/>
    </w:rPr>
  </w:style>
  <w:style w:type="paragraph" w:customStyle="1" w:styleId="xl91">
    <w:name w:val="xl91"/>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92">
    <w:name w:val="xl92"/>
    <w:basedOn w:val="a"/>
    <w:uiPriority w:val="99"/>
    <w:rsid w:val="00F22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93">
    <w:name w:val="xl93"/>
    <w:basedOn w:val="a"/>
    <w:uiPriority w:val="99"/>
    <w:rsid w:val="00F22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u w:val="single"/>
    </w:rPr>
  </w:style>
  <w:style w:type="paragraph" w:customStyle="1" w:styleId="xl94">
    <w:name w:val="xl94"/>
    <w:basedOn w:val="a"/>
    <w:uiPriority w:val="99"/>
    <w:rsid w:val="00F22FB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95">
    <w:name w:val="xl95"/>
    <w:basedOn w:val="a"/>
    <w:uiPriority w:val="99"/>
    <w:rsid w:val="00F22FB6"/>
    <w:pPr>
      <w:spacing w:before="100" w:beforeAutospacing="1" w:after="100" w:afterAutospacing="1" w:line="240" w:lineRule="auto"/>
      <w:textAlignment w:val="center"/>
    </w:pPr>
    <w:rPr>
      <w:rFonts w:ascii="Times New Roman" w:eastAsia="Times New Roman" w:hAnsi="Times New Roman" w:cs="Times New Roman"/>
      <w:color w:val="0000FF"/>
      <w:sz w:val="24"/>
      <w:szCs w:val="24"/>
      <w:u w:val="single"/>
    </w:rPr>
  </w:style>
  <w:style w:type="paragraph" w:customStyle="1" w:styleId="xl96">
    <w:name w:val="xl96"/>
    <w:basedOn w:val="a"/>
    <w:uiPriority w:val="99"/>
    <w:rsid w:val="00F22FB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FF"/>
      <w:sz w:val="24"/>
      <w:szCs w:val="24"/>
      <w:u w:val="single"/>
    </w:rPr>
  </w:style>
  <w:style w:type="paragraph" w:customStyle="1" w:styleId="xl97">
    <w:name w:val="xl97"/>
    <w:basedOn w:val="a"/>
    <w:uiPriority w:val="99"/>
    <w:rsid w:val="00F22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FF"/>
      <w:sz w:val="24"/>
      <w:szCs w:val="24"/>
      <w:u w:val="single"/>
    </w:rPr>
  </w:style>
  <w:style w:type="paragraph" w:customStyle="1" w:styleId="xl98">
    <w:name w:val="xl98"/>
    <w:basedOn w:val="a"/>
    <w:uiPriority w:val="99"/>
    <w:rsid w:val="00F22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9">
    <w:name w:val="xl99"/>
    <w:basedOn w:val="a"/>
    <w:uiPriority w:val="99"/>
    <w:rsid w:val="00F22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0">
    <w:name w:val="xl100"/>
    <w:basedOn w:val="a"/>
    <w:uiPriority w:val="99"/>
    <w:rsid w:val="00F22FB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1">
    <w:name w:val="xl101"/>
    <w:basedOn w:val="a"/>
    <w:uiPriority w:val="99"/>
    <w:rsid w:val="00F22FB6"/>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32"/>
      <w:szCs w:val="32"/>
    </w:rPr>
  </w:style>
  <w:style w:type="paragraph" w:customStyle="1" w:styleId="xl102">
    <w:name w:val="xl102"/>
    <w:basedOn w:val="a"/>
    <w:uiPriority w:val="99"/>
    <w:rsid w:val="00F22FB6"/>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32"/>
      <w:szCs w:val="32"/>
    </w:rPr>
  </w:style>
  <w:style w:type="paragraph" w:customStyle="1" w:styleId="xl103">
    <w:name w:val="xl103"/>
    <w:basedOn w:val="a"/>
    <w:uiPriority w:val="99"/>
    <w:rsid w:val="00F22FB6"/>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32"/>
      <w:szCs w:val="32"/>
    </w:rPr>
  </w:style>
  <w:style w:type="paragraph" w:customStyle="1" w:styleId="xl104">
    <w:name w:val="xl104"/>
    <w:basedOn w:val="a"/>
    <w:uiPriority w:val="99"/>
    <w:rsid w:val="00F22FB6"/>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32"/>
      <w:szCs w:val="32"/>
    </w:rPr>
  </w:style>
  <w:style w:type="paragraph" w:customStyle="1" w:styleId="xl105">
    <w:name w:val="xl105"/>
    <w:basedOn w:val="a"/>
    <w:uiPriority w:val="99"/>
    <w:rsid w:val="00F22FB6"/>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32"/>
      <w:szCs w:val="32"/>
    </w:rPr>
  </w:style>
  <w:style w:type="table" w:customStyle="1" w:styleId="13">
    <w:name w:val="13"/>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120">
    <w:name w:val="12"/>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110">
    <w:name w:val="11"/>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100">
    <w:name w:val="10"/>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9">
    <w:name w:val="9"/>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81">
    <w:name w:val="8"/>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7">
    <w:name w:val="7"/>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61">
    <w:name w:val="6"/>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51">
    <w:name w:val="5"/>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41">
    <w:name w:val="4"/>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32">
    <w:name w:val="3"/>
    <w:uiPriority w:val="99"/>
    <w:rsid w:val="00F22FB6"/>
    <w:pPr>
      <w:spacing w:after="0" w:line="240" w:lineRule="auto"/>
    </w:pPr>
    <w:rPr>
      <w:rFonts w:ascii="Calibri" w:eastAsia="Calibri" w:hAnsi="Calibri" w:cs="Calibri"/>
      <w:color w:val="000000"/>
      <w:sz w:val="20"/>
      <w:szCs w:val="20"/>
    </w:rPr>
    <w:tblPr>
      <w:tblStyleRowBandSize w:val="1"/>
      <w:tblStyleColBandSize w:val="1"/>
      <w:tblInd w:w="0" w:type="dxa"/>
      <w:tblCellMar>
        <w:top w:w="0" w:type="dxa"/>
        <w:left w:w="115" w:type="dxa"/>
        <w:bottom w:w="0" w:type="dxa"/>
        <w:right w:w="115" w:type="dxa"/>
      </w:tblCellMar>
    </w:tblPr>
  </w:style>
  <w:style w:type="paragraph" w:customStyle="1" w:styleId="52">
    <w:name w:val="Знак5"/>
    <w:basedOn w:val="a"/>
    <w:uiPriority w:val="99"/>
    <w:rsid w:val="00F22FB6"/>
    <w:pPr>
      <w:spacing w:after="160" w:line="240" w:lineRule="exact"/>
    </w:pPr>
    <w:rPr>
      <w:rFonts w:ascii="Times New Roman" w:eastAsia="Times New Roman" w:hAnsi="Times New Roman" w:cs="Times New Roman"/>
      <w:sz w:val="20"/>
      <w:szCs w:val="20"/>
      <w:lang w:eastAsia="zh-CN"/>
    </w:rPr>
  </w:style>
  <w:style w:type="paragraph" w:styleId="af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w:basedOn w:val="a"/>
    <w:link w:val="af8"/>
    <w:uiPriority w:val="99"/>
    <w:rsid w:val="00F22FB6"/>
    <w:pPr>
      <w:spacing w:after="120" w:line="240" w:lineRule="auto"/>
    </w:pPr>
    <w:rPr>
      <w:rFonts w:ascii="Times New Roman" w:eastAsia="Times New Roman" w:hAnsi="Times New Roman" w:cs="Times New Roman"/>
      <w:sz w:val="24"/>
      <w:szCs w:val="24"/>
    </w:rPr>
  </w:style>
  <w:style w:type="character" w:customStyle="1" w:styleId="af8">
    <w:name w:val="Основной текст Знак"/>
    <w:aliases w:val="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 Знак Знак Знак Знак Знак Знак Знак Знак Знак Знак Знак Знак"/>
    <w:basedOn w:val="a0"/>
    <w:link w:val="af7"/>
    <w:uiPriority w:val="99"/>
    <w:rsid w:val="00F22FB6"/>
    <w:rPr>
      <w:rFonts w:ascii="Times New Roman" w:eastAsia="Times New Roman" w:hAnsi="Times New Roman" w:cs="Times New Roman"/>
      <w:sz w:val="24"/>
      <w:szCs w:val="24"/>
      <w:lang w:eastAsia="ru-RU"/>
    </w:rPr>
  </w:style>
  <w:style w:type="character" w:customStyle="1" w:styleId="BodyTextChar">
    <w:name w:val="Body Text Char"/>
    <w:aliases w:val="Основной текст Знак Знак Знак Char,Основной текст Знак Знак Знак Знак Знак Знак Char,Основной текст Знак Знак Знак Знак Знак Char,Основной текст Знак Знак Знак Знак Знак Знак Знак Знак Знак Знак Знак Знак Знак Знак Char"/>
    <w:basedOn w:val="a0"/>
    <w:uiPriority w:val="99"/>
    <w:locked/>
    <w:rsid w:val="00F22FB6"/>
    <w:rPr>
      <w:rFonts w:ascii="Times New Roman" w:hAnsi="Times New Roman"/>
      <w:sz w:val="24"/>
      <w:lang w:eastAsia="ru-RU"/>
    </w:rPr>
  </w:style>
  <w:style w:type="paragraph" w:styleId="24">
    <w:name w:val="Body Text 2"/>
    <w:basedOn w:val="a"/>
    <w:link w:val="25"/>
    <w:uiPriority w:val="99"/>
    <w:rsid w:val="00F22FB6"/>
    <w:pPr>
      <w:spacing w:after="0" w:line="216" w:lineRule="auto"/>
      <w:jc w:val="both"/>
    </w:pPr>
    <w:rPr>
      <w:rFonts w:ascii="Times New Roman" w:eastAsia="Times New Roman" w:hAnsi="Times New Roman" w:cs="Times New Roman"/>
      <w:sz w:val="20"/>
      <w:szCs w:val="20"/>
    </w:rPr>
  </w:style>
  <w:style w:type="character" w:customStyle="1" w:styleId="25">
    <w:name w:val="Основной текст 2 Знак"/>
    <w:basedOn w:val="a0"/>
    <w:link w:val="24"/>
    <w:uiPriority w:val="99"/>
    <w:rsid w:val="00F22FB6"/>
    <w:rPr>
      <w:rFonts w:ascii="Times New Roman" w:eastAsia="Times New Roman" w:hAnsi="Times New Roman" w:cs="Times New Roman"/>
      <w:sz w:val="20"/>
      <w:szCs w:val="20"/>
      <w:lang w:eastAsia="ru-RU"/>
    </w:rPr>
  </w:style>
  <w:style w:type="paragraph" w:customStyle="1" w:styleId="xl24">
    <w:name w:val="xl24"/>
    <w:basedOn w:val="a"/>
    <w:uiPriority w:val="99"/>
    <w:rsid w:val="00F22FB6"/>
    <w:pPr>
      <w:spacing w:before="100" w:after="100" w:line="240" w:lineRule="auto"/>
      <w:jc w:val="center"/>
    </w:pPr>
    <w:rPr>
      <w:rFonts w:ascii="Times New Roman" w:eastAsia="Times New Roman" w:hAnsi="Times New Roman" w:cs="Times New Roman"/>
      <w:sz w:val="24"/>
      <w:szCs w:val="24"/>
    </w:rPr>
  </w:style>
  <w:style w:type="paragraph" w:styleId="af9">
    <w:name w:val="Subtitle"/>
    <w:basedOn w:val="a"/>
    <w:link w:val="afa"/>
    <w:uiPriority w:val="99"/>
    <w:qFormat/>
    <w:rsid w:val="00F22FB6"/>
    <w:pPr>
      <w:spacing w:after="60" w:line="240" w:lineRule="auto"/>
      <w:jc w:val="center"/>
      <w:outlineLvl w:val="1"/>
    </w:pPr>
    <w:rPr>
      <w:rFonts w:ascii="Arial" w:eastAsia="Times New Roman" w:hAnsi="Arial" w:cs="Arial"/>
      <w:sz w:val="24"/>
      <w:szCs w:val="24"/>
    </w:rPr>
  </w:style>
  <w:style w:type="character" w:customStyle="1" w:styleId="afa">
    <w:name w:val="Подзаголовок Знак"/>
    <w:basedOn w:val="a0"/>
    <w:link w:val="af9"/>
    <w:uiPriority w:val="99"/>
    <w:rsid w:val="00F22FB6"/>
    <w:rPr>
      <w:rFonts w:ascii="Arial" w:eastAsia="Times New Roman" w:hAnsi="Arial" w:cs="Arial"/>
      <w:sz w:val="24"/>
      <w:szCs w:val="24"/>
      <w:lang w:eastAsia="ru-RU"/>
    </w:rPr>
  </w:style>
  <w:style w:type="paragraph" w:styleId="afb">
    <w:name w:val="Date"/>
    <w:basedOn w:val="a"/>
    <w:next w:val="a"/>
    <w:link w:val="afc"/>
    <w:uiPriority w:val="99"/>
    <w:rsid w:val="00F22FB6"/>
    <w:pPr>
      <w:spacing w:after="60" w:line="240" w:lineRule="auto"/>
      <w:jc w:val="both"/>
    </w:pPr>
    <w:rPr>
      <w:rFonts w:ascii="Times New Roman" w:eastAsia="Times New Roman" w:hAnsi="Times New Roman" w:cs="Times New Roman"/>
      <w:sz w:val="24"/>
      <w:szCs w:val="24"/>
    </w:rPr>
  </w:style>
  <w:style w:type="character" w:customStyle="1" w:styleId="afc">
    <w:name w:val="Дата Знак"/>
    <w:basedOn w:val="a0"/>
    <w:link w:val="afb"/>
    <w:uiPriority w:val="99"/>
    <w:rsid w:val="00F22FB6"/>
    <w:rPr>
      <w:rFonts w:ascii="Times New Roman" w:eastAsia="Times New Roman" w:hAnsi="Times New Roman" w:cs="Times New Roman"/>
      <w:sz w:val="24"/>
      <w:szCs w:val="24"/>
      <w:lang w:eastAsia="ru-RU"/>
    </w:rPr>
  </w:style>
  <w:style w:type="paragraph" w:styleId="afd">
    <w:name w:val="Normal Indent"/>
    <w:basedOn w:val="a"/>
    <w:uiPriority w:val="99"/>
    <w:rsid w:val="00F22FB6"/>
    <w:pPr>
      <w:spacing w:after="60" w:line="240" w:lineRule="auto"/>
      <w:ind w:left="708"/>
      <w:jc w:val="both"/>
    </w:pPr>
    <w:rPr>
      <w:rFonts w:ascii="Times New Roman" w:eastAsia="Times New Roman" w:hAnsi="Times New Roman" w:cs="Times New Roman"/>
      <w:sz w:val="24"/>
      <w:szCs w:val="24"/>
    </w:rPr>
  </w:style>
  <w:style w:type="paragraph" w:customStyle="1" w:styleId="14">
    <w:name w:val="Стиль1"/>
    <w:basedOn w:val="a"/>
    <w:uiPriority w:val="99"/>
    <w:rsid w:val="00F22FB6"/>
    <w:pPr>
      <w:keepNext/>
      <w:keepLines/>
      <w:widowControl w:val="0"/>
      <w:suppressLineNumbers/>
      <w:tabs>
        <w:tab w:val="num" w:pos="1300"/>
      </w:tabs>
      <w:suppressAutoHyphens/>
      <w:spacing w:after="60" w:line="240" w:lineRule="auto"/>
      <w:ind w:left="1300" w:hanging="900"/>
    </w:pPr>
    <w:rPr>
      <w:rFonts w:ascii="Times New Roman" w:eastAsia="Times New Roman" w:hAnsi="Times New Roman" w:cs="Times New Roman"/>
      <w:b/>
      <w:bCs/>
      <w:sz w:val="28"/>
      <w:szCs w:val="28"/>
    </w:rPr>
  </w:style>
  <w:style w:type="paragraph" w:customStyle="1" w:styleId="2">
    <w:name w:val="Стиль2"/>
    <w:basedOn w:val="20"/>
    <w:uiPriority w:val="99"/>
    <w:rsid w:val="00F22FB6"/>
    <w:pPr>
      <w:keepNext/>
      <w:keepLines/>
      <w:widowControl w:val="0"/>
      <w:numPr>
        <w:ilvl w:val="1"/>
        <w:numId w:val="2"/>
      </w:numPr>
      <w:suppressLineNumbers/>
      <w:tabs>
        <w:tab w:val="clear" w:pos="360"/>
      </w:tabs>
      <w:suppressAutoHyphens/>
      <w:spacing w:after="60"/>
      <w:ind w:left="0" w:firstLine="0"/>
      <w:jc w:val="both"/>
    </w:pPr>
    <w:rPr>
      <w:b/>
      <w:bCs/>
    </w:rPr>
  </w:style>
  <w:style w:type="paragraph" w:customStyle="1" w:styleId="3">
    <w:name w:val="Стиль3"/>
    <w:basedOn w:val="26"/>
    <w:uiPriority w:val="99"/>
    <w:rsid w:val="00F22FB6"/>
    <w:pPr>
      <w:widowControl w:val="0"/>
      <w:numPr>
        <w:ilvl w:val="2"/>
        <w:numId w:val="1"/>
      </w:numPr>
      <w:adjustRightInd w:val="0"/>
      <w:spacing w:after="0" w:line="240" w:lineRule="auto"/>
      <w:jc w:val="both"/>
    </w:pPr>
  </w:style>
  <w:style w:type="paragraph" w:styleId="20">
    <w:name w:val="List Number 2"/>
    <w:basedOn w:val="a"/>
    <w:uiPriority w:val="99"/>
    <w:rsid w:val="00F22FB6"/>
    <w:pPr>
      <w:numPr>
        <w:numId w:val="1"/>
      </w:numPr>
      <w:spacing w:after="0" w:line="240" w:lineRule="auto"/>
    </w:pPr>
    <w:rPr>
      <w:rFonts w:ascii="Times New Roman" w:eastAsia="Times New Roman" w:hAnsi="Times New Roman" w:cs="Times New Roman"/>
      <w:sz w:val="24"/>
      <w:szCs w:val="24"/>
    </w:rPr>
  </w:style>
  <w:style w:type="paragraph" w:styleId="26">
    <w:name w:val="Body Text Indent 2"/>
    <w:basedOn w:val="a"/>
    <w:link w:val="27"/>
    <w:uiPriority w:val="99"/>
    <w:rsid w:val="00F22FB6"/>
    <w:pPr>
      <w:spacing w:after="120" w:line="480" w:lineRule="auto"/>
      <w:ind w:left="283"/>
    </w:pPr>
    <w:rPr>
      <w:rFonts w:ascii="Times New Roman" w:eastAsia="Times New Roman" w:hAnsi="Times New Roman" w:cs="Times New Roman"/>
      <w:sz w:val="24"/>
      <w:szCs w:val="24"/>
    </w:rPr>
  </w:style>
  <w:style w:type="character" w:customStyle="1" w:styleId="27">
    <w:name w:val="Основной текст с отступом 2 Знак"/>
    <w:basedOn w:val="a0"/>
    <w:link w:val="26"/>
    <w:uiPriority w:val="99"/>
    <w:rsid w:val="00F22FB6"/>
    <w:rPr>
      <w:rFonts w:ascii="Times New Roman" w:eastAsia="Times New Roman" w:hAnsi="Times New Roman" w:cs="Times New Roman"/>
      <w:sz w:val="24"/>
      <w:szCs w:val="24"/>
      <w:lang w:eastAsia="ru-RU"/>
    </w:rPr>
  </w:style>
  <w:style w:type="paragraph" w:customStyle="1" w:styleId="15">
    <w:name w:val="Знак1"/>
    <w:basedOn w:val="a"/>
    <w:uiPriority w:val="99"/>
    <w:rsid w:val="00F22FB6"/>
    <w:pPr>
      <w:spacing w:after="160" w:line="240" w:lineRule="exact"/>
    </w:pPr>
    <w:rPr>
      <w:rFonts w:ascii="Verdana" w:eastAsia="Times New Roman" w:hAnsi="Verdana" w:cs="Verdana"/>
      <w:sz w:val="20"/>
      <w:szCs w:val="20"/>
      <w:lang w:val="en-US"/>
    </w:rPr>
  </w:style>
  <w:style w:type="paragraph" w:styleId="afe">
    <w:name w:val="Body Text Indent"/>
    <w:basedOn w:val="a"/>
    <w:link w:val="aff"/>
    <w:uiPriority w:val="99"/>
    <w:rsid w:val="00F22FB6"/>
    <w:pPr>
      <w:spacing w:after="120" w:line="240" w:lineRule="auto"/>
      <w:ind w:left="283"/>
    </w:pPr>
    <w:rPr>
      <w:rFonts w:ascii="Times New Roman" w:eastAsia="Times New Roman" w:hAnsi="Times New Roman" w:cs="Times New Roman"/>
      <w:sz w:val="24"/>
      <w:szCs w:val="24"/>
    </w:rPr>
  </w:style>
  <w:style w:type="character" w:customStyle="1" w:styleId="aff">
    <w:name w:val="Основной текст с отступом Знак"/>
    <w:basedOn w:val="a0"/>
    <w:link w:val="afe"/>
    <w:uiPriority w:val="99"/>
    <w:rsid w:val="00F22FB6"/>
    <w:rPr>
      <w:rFonts w:ascii="Times New Roman" w:eastAsia="Times New Roman" w:hAnsi="Times New Roman" w:cs="Times New Roman"/>
      <w:sz w:val="24"/>
      <w:szCs w:val="24"/>
      <w:lang w:eastAsia="ru-RU"/>
    </w:rPr>
  </w:style>
  <w:style w:type="character" w:customStyle="1" w:styleId="BodyTextIndentChar">
    <w:name w:val="Body Text Indent Char"/>
    <w:basedOn w:val="a0"/>
    <w:uiPriority w:val="99"/>
    <w:locked/>
    <w:rsid w:val="00F22FB6"/>
    <w:rPr>
      <w:rFonts w:ascii="Times New Roman" w:hAnsi="Times New Roman"/>
      <w:sz w:val="24"/>
      <w:lang w:eastAsia="ru-RU"/>
    </w:rPr>
  </w:style>
  <w:style w:type="paragraph" w:styleId="33">
    <w:name w:val="Body Text Indent 3"/>
    <w:basedOn w:val="a"/>
    <w:link w:val="34"/>
    <w:uiPriority w:val="99"/>
    <w:rsid w:val="00F22FB6"/>
    <w:pPr>
      <w:spacing w:after="120" w:line="240" w:lineRule="auto"/>
      <w:ind w:left="283"/>
    </w:pPr>
    <w:rPr>
      <w:rFonts w:ascii="Times New Roman" w:eastAsia="Times New Roman" w:hAnsi="Times New Roman" w:cs="Times New Roman"/>
      <w:sz w:val="16"/>
      <w:szCs w:val="16"/>
    </w:rPr>
  </w:style>
  <w:style w:type="character" w:customStyle="1" w:styleId="34">
    <w:name w:val="Основной текст с отступом 3 Знак"/>
    <w:basedOn w:val="a0"/>
    <w:link w:val="33"/>
    <w:uiPriority w:val="99"/>
    <w:rsid w:val="00F22FB6"/>
    <w:rPr>
      <w:rFonts w:ascii="Times New Roman" w:eastAsia="Times New Roman" w:hAnsi="Times New Roman" w:cs="Times New Roman"/>
      <w:sz w:val="16"/>
      <w:szCs w:val="16"/>
      <w:lang w:eastAsia="ru-RU"/>
    </w:rPr>
  </w:style>
  <w:style w:type="paragraph" w:customStyle="1" w:styleId="16">
    <w:name w:val="Обычный1"/>
    <w:link w:val="17"/>
    <w:uiPriority w:val="99"/>
    <w:rsid w:val="00F22FB6"/>
    <w:pPr>
      <w:spacing w:after="0" w:line="240" w:lineRule="auto"/>
      <w:jc w:val="both"/>
    </w:pPr>
    <w:rPr>
      <w:rFonts w:ascii="TimesET" w:eastAsia="Times New Roman" w:hAnsi="TimesET" w:cs="Times New Roman"/>
      <w:sz w:val="24"/>
      <w:szCs w:val="24"/>
    </w:rPr>
  </w:style>
  <w:style w:type="paragraph" w:styleId="aff0">
    <w:name w:val="Title"/>
    <w:basedOn w:val="a"/>
    <w:link w:val="aff1"/>
    <w:uiPriority w:val="99"/>
    <w:qFormat/>
    <w:rsid w:val="00F22FB6"/>
    <w:pPr>
      <w:widowControl w:val="0"/>
      <w:spacing w:after="0" w:line="320" w:lineRule="exact"/>
      <w:ind w:right="-46"/>
      <w:jc w:val="center"/>
    </w:pPr>
    <w:rPr>
      <w:rFonts w:ascii="Times New Roman" w:eastAsia="Times New Roman" w:hAnsi="Times New Roman" w:cs="Times New Roman"/>
      <w:b/>
      <w:bCs/>
      <w:noProof/>
      <w:sz w:val="24"/>
      <w:szCs w:val="24"/>
    </w:rPr>
  </w:style>
  <w:style w:type="character" w:customStyle="1" w:styleId="aff1">
    <w:name w:val="Заголовок Знак"/>
    <w:basedOn w:val="a0"/>
    <w:link w:val="aff0"/>
    <w:uiPriority w:val="99"/>
    <w:rsid w:val="00F22FB6"/>
    <w:rPr>
      <w:rFonts w:ascii="Times New Roman" w:eastAsia="Times New Roman" w:hAnsi="Times New Roman" w:cs="Times New Roman"/>
      <w:b/>
      <w:bCs/>
      <w:noProof/>
      <w:sz w:val="24"/>
      <w:szCs w:val="24"/>
      <w:lang w:eastAsia="ru-RU"/>
    </w:rPr>
  </w:style>
  <w:style w:type="paragraph" w:styleId="HTML">
    <w:name w:val="HTML Preformatted"/>
    <w:basedOn w:val="a"/>
    <w:link w:val="HTML0"/>
    <w:uiPriority w:val="99"/>
    <w:rsid w:val="00F22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F22FB6"/>
    <w:rPr>
      <w:rFonts w:ascii="Courier New" w:eastAsia="Times New Roman" w:hAnsi="Courier New" w:cs="Courier New"/>
      <w:sz w:val="20"/>
      <w:szCs w:val="20"/>
      <w:lang w:eastAsia="ru-RU"/>
    </w:rPr>
  </w:style>
  <w:style w:type="paragraph" w:customStyle="1" w:styleId="aff2">
    <w:name w:val="Знак Знак Знак Знак"/>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customStyle="1" w:styleId="aff3">
    <w:name w:val="Знак Знак Знак Знак Знак Знак Знак Знак Знак Знак Знак Знак Знак Знак Знак Знак Знак Знак Знак"/>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styleId="aff4">
    <w:name w:val="Block Text"/>
    <w:basedOn w:val="a"/>
    <w:uiPriority w:val="99"/>
    <w:rsid w:val="00F22FB6"/>
    <w:pPr>
      <w:spacing w:after="120" w:line="240" w:lineRule="auto"/>
      <w:ind w:left="1440" w:right="1440"/>
    </w:pPr>
    <w:rPr>
      <w:rFonts w:ascii="Times New Roman" w:eastAsia="Times New Roman" w:hAnsi="Times New Roman" w:cs="Times New Roman"/>
      <w:sz w:val="24"/>
      <w:szCs w:val="24"/>
    </w:rPr>
  </w:style>
  <w:style w:type="paragraph" w:customStyle="1" w:styleId="aff5">
    <w:name w:val="Знак"/>
    <w:basedOn w:val="a"/>
    <w:uiPriority w:val="99"/>
    <w:rsid w:val="00F22FB6"/>
    <w:pPr>
      <w:spacing w:after="160" w:line="240" w:lineRule="exact"/>
    </w:pPr>
    <w:rPr>
      <w:rFonts w:ascii="Verdana" w:eastAsia="Times New Roman" w:hAnsi="Verdana" w:cs="Verdana"/>
      <w:sz w:val="20"/>
      <w:szCs w:val="20"/>
      <w:lang w:val="en-US"/>
    </w:rPr>
  </w:style>
  <w:style w:type="paragraph" w:customStyle="1" w:styleId="aff6">
    <w:name w:val="Обычный без отступа"/>
    <w:basedOn w:val="a"/>
    <w:next w:val="a"/>
    <w:uiPriority w:val="99"/>
    <w:rsid w:val="00F22FB6"/>
    <w:pPr>
      <w:spacing w:after="0" w:line="240" w:lineRule="auto"/>
      <w:jc w:val="both"/>
    </w:pPr>
    <w:rPr>
      <w:rFonts w:ascii="Times New Roman" w:eastAsia="Times New Roman" w:hAnsi="Times New Roman" w:cs="Times New Roman"/>
      <w:sz w:val="24"/>
      <w:szCs w:val="24"/>
    </w:rPr>
  </w:style>
  <w:style w:type="paragraph" w:customStyle="1" w:styleId="42">
    <w:name w:val="Знак Знак Знак Знак4"/>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customStyle="1" w:styleId="aff7">
    <w:name w:val="Таблица текст"/>
    <w:basedOn w:val="a"/>
    <w:uiPriority w:val="99"/>
    <w:rsid w:val="00F22FB6"/>
    <w:pPr>
      <w:spacing w:before="40" w:after="40" w:line="240" w:lineRule="auto"/>
      <w:ind w:left="57" w:right="57"/>
    </w:pPr>
    <w:rPr>
      <w:rFonts w:ascii="Times New Roman" w:eastAsia="Times New Roman" w:hAnsi="Times New Roman" w:cs="Times New Roman"/>
      <w:sz w:val="24"/>
    </w:rPr>
  </w:style>
  <w:style w:type="character" w:customStyle="1" w:styleId="aff8">
    <w:name w:val="Схема документа Знак"/>
    <w:link w:val="aff9"/>
    <w:uiPriority w:val="99"/>
    <w:semiHidden/>
    <w:locked/>
    <w:rsid w:val="00F22FB6"/>
    <w:rPr>
      <w:sz w:val="26"/>
      <w:lang w:eastAsia="ru-RU"/>
    </w:rPr>
  </w:style>
  <w:style w:type="paragraph" w:styleId="affa">
    <w:name w:val="No Spacing"/>
    <w:uiPriority w:val="1"/>
    <w:qFormat/>
    <w:rsid w:val="00F22FB6"/>
    <w:pPr>
      <w:spacing w:after="0" w:line="240" w:lineRule="auto"/>
    </w:pPr>
    <w:rPr>
      <w:rFonts w:ascii="Calibri" w:eastAsia="Times New Roman" w:hAnsi="Calibri" w:cs="Calibri"/>
    </w:rPr>
  </w:style>
  <w:style w:type="paragraph" w:customStyle="1" w:styleId="affb">
    <w:name w:val="Знак Знак Знак Знак Знак Знак Знак Знак Знак Знак Знак"/>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customStyle="1" w:styleId="18">
    <w:name w:val="Знак1 Знак Знак Знак Знак Знак"/>
    <w:basedOn w:val="a"/>
    <w:uiPriority w:val="99"/>
    <w:rsid w:val="00F22FB6"/>
    <w:pPr>
      <w:spacing w:after="160" w:line="240" w:lineRule="exact"/>
    </w:pPr>
    <w:rPr>
      <w:rFonts w:ascii="Verdana" w:eastAsia="Times New Roman" w:hAnsi="Verdana" w:cs="Verdana"/>
      <w:sz w:val="20"/>
      <w:szCs w:val="20"/>
      <w:lang w:val="en-US"/>
    </w:rPr>
  </w:style>
  <w:style w:type="paragraph" w:customStyle="1" w:styleId="affc">
    <w:name w:val="Знак Знак Знак Знак Знак Знак Знак"/>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character" w:customStyle="1" w:styleId="affd">
    <w:name w:val="Знак Знак Знак"/>
    <w:uiPriority w:val="99"/>
    <w:rsid w:val="00F22FB6"/>
    <w:rPr>
      <w:b/>
      <w:noProof/>
      <w:sz w:val="24"/>
      <w:lang w:val="ru-RU" w:eastAsia="ru-RU"/>
    </w:rPr>
  </w:style>
  <w:style w:type="character" w:customStyle="1" w:styleId="17">
    <w:name w:val="Обычный1 Знак"/>
    <w:link w:val="16"/>
    <w:uiPriority w:val="99"/>
    <w:locked/>
    <w:rsid w:val="00F22FB6"/>
    <w:rPr>
      <w:rFonts w:ascii="TimesET" w:eastAsia="Times New Roman" w:hAnsi="TimesET" w:cs="Times New Roman"/>
      <w:sz w:val="24"/>
      <w:szCs w:val="24"/>
      <w:lang w:eastAsia="ru-RU"/>
    </w:rPr>
  </w:style>
  <w:style w:type="paragraph" w:customStyle="1" w:styleId="310">
    <w:name w:val="Основной текст с отступом 31"/>
    <w:basedOn w:val="a"/>
    <w:uiPriority w:val="99"/>
    <w:rsid w:val="00F22FB6"/>
    <w:pPr>
      <w:suppressAutoHyphens/>
      <w:spacing w:after="0" w:line="240" w:lineRule="auto"/>
      <w:ind w:firstLine="567"/>
      <w:jc w:val="both"/>
    </w:pPr>
    <w:rPr>
      <w:rFonts w:ascii="Times New Roman" w:eastAsia="Times New Roman" w:hAnsi="Times New Roman" w:cs="Times New Roman"/>
      <w:sz w:val="24"/>
      <w:szCs w:val="24"/>
      <w:lang w:eastAsia="ar-SA"/>
    </w:rPr>
  </w:style>
  <w:style w:type="character" w:styleId="affe">
    <w:name w:val="page number"/>
    <w:basedOn w:val="a0"/>
    <w:uiPriority w:val="99"/>
    <w:rsid w:val="00F22FB6"/>
    <w:rPr>
      <w:rFonts w:cs="Times New Roman"/>
    </w:rPr>
  </w:style>
  <w:style w:type="paragraph" w:customStyle="1" w:styleId="afff">
    <w:name w:val="Заголовок таблицы"/>
    <w:basedOn w:val="a"/>
    <w:uiPriority w:val="99"/>
    <w:rsid w:val="00F22FB6"/>
    <w:pPr>
      <w:suppressLineNumbers/>
      <w:suppressAutoHyphens/>
      <w:spacing w:after="0" w:line="240" w:lineRule="auto"/>
      <w:jc w:val="center"/>
    </w:pPr>
    <w:rPr>
      <w:rFonts w:ascii="Times New Roman" w:eastAsia="Times New Roman" w:hAnsi="Times New Roman" w:cs="Times New Roman"/>
      <w:b/>
      <w:bCs/>
      <w:sz w:val="24"/>
      <w:szCs w:val="24"/>
      <w:lang w:eastAsia="ar-SA"/>
    </w:rPr>
  </w:style>
  <w:style w:type="paragraph" w:customStyle="1" w:styleId="ConsNonformat">
    <w:name w:val="ConsNonformat"/>
    <w:uiPriority w:val="99"/>
    <w:rsid w:val="00F22FB6"/>
    <w:pPr>
      <w:widowControl w:val="0"/>
      <w:snapToGrid w:val="0"/>
      <w:spacing w:after="0" w:line="240" w:lineRule="auto"/>
    </w:pPr>
    <w:rPr>
      <w:rFonts w:ascii="Consultant" w:eastAsia="Times New Roman" w:hAnsi="Consultant" w:cs="Consultant"/>
      <w:sz w:val="20"/>
      <w:szCs w:val="20"/>
    </w:rPr>
  </w:style>
  <w:style w:type="paragraph" w:customStyle="1" w:styleId="210">
    <w:name w:val="Основной текст 21"/>
    <w:basedOn w:val="16"/>
    <w:uiPriority w:val="99"/>
    <w:rsid w:val="00F22FB6"/>
    <w:pPr>
      <w:suppressAutoHyphens/>
      <w:ind w:right="355" w:hanging="70"/>
    </w:pPr>
    <w:rPr>
      <w:lang w:eastAsia="ar-SA"/>
    </w:rPr>
  </w:style>
  <w:style w:type="paragraph" w:customStyle="1" w:styleId="130">
    <w:name w:val="Знак13"/>
    <w:basedOn w:val="a"/>
    <w:uiPriority w:val="99"/>
    <w:rsid w:val="00F22FB6"/>
    <w:pPr>
      <w:spacing w:after="160" w:line="240" w:lineRule="exact"/>
    </w:pPr>
    <w:rPr>
      <w:rFonts w:ascii="Verdana" w:eastAsia="Times New Roman" w:hAnsi="Verdana" w:cs="Verdana"/>
      <w:sz w:val="20"/>
      <w:szCs w:val="20"/>
      <w:lang w:val="en-US"/>
    </w:rPr>
  </w:style>
  <w:style w:type="paragraph" w:customStyle="1" w:styleId="FR1">
    <w:name w:val="FR1"/>
    <w:uiPriority w:val="99"/>
    <w:rsid w:val="00F22FB6"/>
    <w:pPr>
      <w:widowControl w:val="0"/>
      <w:suppressAutoHyphens/>
      <w:autoSpaceDE w:val="0"/>
      <w:spacing w:before="300" w:after="0" w:line="240" w:lineRule="auto"/>
      <w:ind w:firstLine="1440"/>
    </w:pPr>
    <w:rPr>
      <w:rFonts w:ascii="Arial" w:eastAsia="Times New Roman" w:hAnsi="Arial" w:cs="Arial"/>
      <w:sz w:val="32"/>
      <w:szCs w:val="32"/>
      <w:lang w:eastAsia="ar-SA"/>
    </w:rPr>
  </w:style>
  <w:style w:type="character" w:customStyle="1" w:styleId="themebody">
    <w:name w:val="themebody"/>
    <w:uiPriority w:val="99"/>
    <w:rsid w:val="00F22FB6"/>
  </w:style>
  <w:style w:type="character" w:customStyle="1" w:styleId="19">
    <w:name w:val="Знак Знак1"/>
    <w:uiPriority w:val="99"/>
    <w:rsid w:val="00F22FB6"/>
    <w:rPr>
      <w:rFonts w:ascii="Times New Roman" w:hAnsi="Times New Roman"/>
      <w:sz w:val="24"/>
    </w:rPr>
  </w:style>
  <w:style w:type="character" w:customStyle="1" w:styleId="Absatz-Standardschriftart">
    <w:name w:val="Absatz-Standardschriftart"/>
    <w:uiPriority w:val="99"/>
    <w:rsid w:val="00F22FB6"/>
  </w:style>
  <w:style w:type="paragraph" w:styleId="35">
    <w:name w:val="Body Text 3"/>
    <w:basedOn w:val="a"/>
    <w:link w:val="36"/>
    <w:uiPriority w:val="99"/>
    <w:rsid w:val="00F22FB6"/>
    <w:pPr>
      <w:shd w:val="clear" w:color="auto" w:fill="FFFFFF"/>
      <w:spacing w:after="0" w:line="240" w:lineRule="auto"/>
    </w:pPr>
    <w:rPr>
      <w:rFonts w:ascii="Times New Roman" w:eastAsia="Times New Roman" w:hAnsi="Times New Roman" w:cs="Times New Roman"/>
      <w:sz w:val="24"/>
      <w:lang w:val="en-US"/>
    </w:rPr>
  </w:style>
  <w:style w:type="character" w:customStyle="1" w:styleId="36">
    <w:name w:val="Основной текст 3 Знак"/>
    <w:basedOn w:val="a0"/>
    <w:link w:val="35"/>
    <w:uiPriority w:val="99"/>
    <w:rsid w:val="00F22FB6"/>
    <w:rPr>
      <w:rFonts w:ascii="Times New Roman" w:eastAsia="Times New Roman" w:hAnsi="Times New Roman" w:cs="Times New Roman"/>
      <w:sz w:val="24"/>
      <w:shd w:val="clear" w:color="auto" w:fill="FFFFFF"/>
      <w:lang w:val="en-US" w:eastAsia="ru-RU"/>
    </w:rPr>
  </w:style>
  <w:style w:type="paragraph" w:customStyle="1" w:styleId="111">
    <w:name w:val="Знак11"/>
    <w:basedOn w:val="a"/>
    <w:uiPriority w:val="99"/>
    <w:rsid w:val="00F22FB6"/>
    <w:pPr>
      <w:spacing w:after="160" w:line="240" w:lineRule="exact"/>
    </w:pPr>
    <w:rPr>
      <w:rFonts w:ascii="Verdana" w:eastAsia="Times New Roman" w:hAnsi="Verdana" w:cs="Verdana"/>
      <w:sz w:val="20"/>
      <w:szCs w:val="20"/>
      <w:lang w:val="en-US"/>
    </w:rPr>
  </w:style>
  <w:style w:type="character" w:customStyle="1" w:styleId="afff0">
    <w:name w:val="Основной текст_"/>
    <w:uiPriority w:val="99"/>
    <w:locked/>
    <w:rsid w:val="00F22FB6"/>
    <w:rPr>
      <w:sz w:val="24"/>
      <w:lang w:val="ru-RU" w:eastAsia="ru-RU"/>
    </w:rPr>
  </w:style>
  <w:style w:type="character" w:customStyle="1" w:styleId="82">
    <w:name w:val="Основной текст (8)_"/>
    <w:link w:val="83"/>
    <w:uiPriority w:val="99"/>
    <w:locked/>
    <w:rsid w:val="00F22FB6"/>
    <w:rPr>
      <w:rFonts w:ascii="Arial" w:hAnsi="Arial"/>
      <w:b/>
      <w:sz w:val="17"/>
      <w:shd w:val="clear" w:color="auto" w:fill="FFFFFF"/>
    </w:rPr>
  </w:style>
  <w:style w:type="paragraph" w:customStyle="1" w:styleId="83">
    <w:name w:val="Основной текст (8)"/>
    <w:basedOn w:val="a"/>
    <w:link w:val="82"/>
    <w:uiPriority w:val="99"/>
    <w:rsid w:val="00F22FB6"/>
    <w:pPr>
      <w:shd w:val="clear" w:color="auto" w:fill="FFFFFF"/>
      <w:spacing w:after="0" w:line="240" w:lineRule="atLeast"/>
      <w:ind w:hanging="300"/>
    </w:pPr>
    <w:rPr>
      <w:rFonts w:ascii="Arial" w:eastAsiaTheme="minorHAnsi" w:hAnsi="Arial"/>
      <w:b/>
      <w:sz w:val="17"/>
      <w:lang w:eastAsia="en-US"/>
    </w:rPr>
  </w:style>
  <w:style w:type="character" w:customStyle="1" w:styleId="afff1">
    <w:name w:val="Основной текст + Полужирный"/>
    <w:uiPriority w:val="99"/>
    <w:rsid w:val="00F22FB6"/>
    <w:rPr>
      <w:rFonts w:ascii="Arial" w:hAnsi="Arial"/>
      <w:b/>
      <w:spacing w:val="0"/>
      <w:sz w:val="17"/>
      <w:lang w:val="ru-RU" w:eastAsia="ru-RU"/>
    </w:rPr>
  </w:style>
  <w:style w:type="character" w:customStyle="1" w:styleId="Tahoma">
    <w:name w:val="Основной текст + Tahoma"/>
    <w:aliases w:val="6 pt"/>
    <w:uiPriority w:val="99"/>
    <w:rsid w:val="00F22FB6"/>
    <w:rPr>
      <w:rFonts w:ascii="Tahoma" w:hAnsi="Tahoma"/>
      <w:spacing w:val="0"/>
      <w:w w:val="100"/>
      <w:sz w:val="12"/>
      <w:lang w:val="en-US" w:eastAsia="en-US"/>
    </w:rPr>
  </w:style>
  <w:style w:type="character" w:customStyle="1" w:styleId="1a">
    <w:name w:val="Заголовок №1_"/>
    <w:link w:val="1b"/>
    <w:uiPriority w:val="99"/>
    <w:locked/>
    <w:rsid w:val="00F22FB6"/>
    <w:rPr>
      <w:rFonts w:ascii="Arial" w:hAnsi="Arial"/>
      <w:b/>
      <w:shd w:val="clear" w:color="auto" w:fill="FFFFFF"/>
    </w:rPr>
  </w:style>
  <w:style w:type="character" w:customStyle="1" w:styleId="afff2">
    <w:name w:val="Подпись к таблице_"/>
    <w:link w:val="afff3"/>
    <w:uiPriority w:val="99"/>
    <w:locked/>
    <w:rsid w:val="00F22FB6"/>
    <w:rPr>
      <w:rFonts w:ascii="Arial" w:hAnsi="Arial"/>
      <w:b/>
      <w:sz w:val="17"/>
      <w:shd w:val="clear" w:color="auto" w:fill="FFFFFF"/>
    </w:rPr>
  </w:style>
  <w:style w:type="paragraph" w:customStyle="1" w:styleId="1b">
    <w:name w:val="Заголовок №1"/>
    <w:basedOn w:val="a"/>
    <w:link w:val="1a"/>
    <w:uiPriority w:val="99"/>
    <w:rsid w:val="00F22FB6"/>
    <w:pPr>
      <w:shd w:val="clear" w:color="auto" w:fill="FFFFFF"/>
      <w:spacing w:after="240" w:line="258" w:lineRule="exact"/>
      <w:ind w:hanging="1440"/>
      <w:outlineLvl w:val="0"/>
    </w:pPr>
    <w:rPr>
      <w:rFonts w:ascii="Arial" w:eastAsiaTheme="minorHAnsi" w:hAnsi="Arial"/>
      <w:b/>
      <w:lang w:eastAsia="en-US"/>
    </w:rPr>
  </w:style>
  <w:style w:type="paragraph" w:customStyle="1" w:styleId="afff3">
    <w:name w:val="Подпись к таблице"/>
    <w:basedOn w:val="a"/>
    <w:link w:val="afff2"/>
    <w:uiPriority w:val="99"/>
    <w:rsid w:val="00F22FB6"/>
    <w:pPr>
      <w:shd w:val="clear" w:color="auto" w:fill="FFFFFF"/>
      <w:spacing w:after="0" w:line="240" w:lineRule="atLeast"/>
    </w:pPr>
    <w:rPr>
      <w:rFonts w:ascii="Arial" w:eastAsiaTheme="minorHAnsi" w:hAnsi="Arial"/>
      <w:b/>
      <w:sz w:val="17"/>
      <w:lang w:eastAsia="en-US"/>
    </w:rPr>
  </w:style>
  <w:style w:type="character" w:customStyle="1" w:styleId="1c">
    <w:name w:val="Основной текст + Полужирный1"/>
    <w:uiPriority w:val="99"/>
    <w:rsid w:val="00F22FB6"/>
    <w:rPr>
      <w:rFonts w:ascii="Arial" w:hAnsi="Arial"/>
      <w:b/>
      <w:spacing w:val="0"/>
      <w:sz w:val="17"/>
      <w:lang w:val="ru-RU" w:eastAsia="ru-RU"/>
    </w:rPr>
  </w:style>
  <w:style w:type="paragraph" w:customStyle="1" w:styleId="FR2">
    <w:name w:val="FR2"/>
    <w:uiPriority w:val="99"/>
    <w:rsid w:val="00F22FB6"/>
    <w:pPr>
      <w:widowControl w:val="0"/>
      <w:autoSpaceDE w:val="0"/>
      <w:autoSpaceDN w:val="0"/>
      <w:adjustRightInd w:val="0"/>
      <w:spacing w:after="0" w:line="300" w:lineRule="auto"/>
      <w:ind w:left="3760"/>
      <w:jc w:val="both"/>
    </w:pPr>
    <w:rPr>
      <w:rFonts w:ascii="Arial" w:eastAsia="Times New Roman" w:hAnsi="Arial" w:cs="Arial"/>
      <w:sz w:val="24"/>
      <w:szCs w:val="24"/>
    </w:rPr>
  </w:style>
  <w:style w:type="paragraph" w:customStyle="1" w:styleId="afff4">
    <w:name w:val="Стиль ЛАГ"/>
    <w:basedOn w:val="a"/>
    <w:uiPriority w:val="99"/>
    <w:rsid w:val="00F22FB6"/>
    <w:pPr>
      <w:spacing w:after="0" w:line="240" w:lineRule="auto"/>
      <w:ind w:firstLine="567"/>
      <w:jc w:val="both"/>
    </w:pPr>
    <w:rPr>
      <w:rFonts w:ascii="Times New Roman" w:eastAsia="Times New Roman" w:hAnsi="Times New Roman" w:cs="Times New Roman"/>
      <w:spacing w:val="6"/>
      <w:kern w:val="24"/>
      <w:sz w:val="24"/>
      <w:szCs w:val="24"/>
    </w:rPr>
  </w:style>
  <w:style w:type="paragraph" w:customStyle="1" w:styleId="70">
    <w:name w:val="Знак7"/>
    <w:basedOn w:val="a"/>
    <w:uiPriority w:val="99"/>
    <w:rsid w:val="00F22FB6"/>
    <w:pPr>
      <w:spacing w:after="160" w:line="240" w:lineRule="exact"/>
    </w:pPr>
    <w:rPr>
      <w:rFonts w:ascii="Times New Roman" w:eastAsia="Times New Roman" w:hAnsi="Times New Roman" w:cs="Times New Roman"/>
      <w:sz w:val="20"/>
      <w:szCs w:val="20"/>
      <w:lang w:eastAsia="zh-CN"/>
    </w:rPr>
  </w:style>
  <w:style w:type="character" w:customStyle="1" w:styleId="37">
    <w:name w:val="Основной шрифт абзаца3"/>
    <w:uiPriority w:val="99"/>
    <w:rsid w:val="00F22FB6"/>
  </w:style>
  <w:style w:type="character" w:customStyle="1" w:styleId="WW-Absatz-Standardschriftart">
    <w:name w:val="WW-Absatz-Standardschriftart"/>
    <w:uiPriority w:val="99"/>
    <w:rsid w:val="00F22FB6"/>
  </w:style>
  <w:style w:type="character" w:customStyle="1" w:styleId="WW-Absatz-Standardschriftart1">
    <w:name w:val="WW-Absatz-Standardschriftart1"/>
    <w:uiPriority w:val="99"/>
    <w:rsid w:val="00F22FB6"/>
  </w:style>
  <w:style w:type="character" w:customStyle="1" w:styleId="WW-Absatz-Standardschriftart11">
    <w:name w:val="WW-Absatz-Standardschriftart11"/>
    <w:uiPriority w:val="99"/>
    <w:rsid w:val="00F22FB6"/>
  </w:style>
  <w:style w:type="character" w:customStyle="1" w:styleId="28">
    <w:name w:val="Основной шрифт абзаца2"/>
    <w:uiPriority w:val="99"/>
    <w:rsid w:val="00F22FB6"/>
  </w:style>
  <w:style w:type="character" w:customStyle="1" w:styleId="1d">
    <w:name w:val="Основной шрифт абзаца1"/>
    <w:uiPriority w:val="99"/>
    <w:rsid w:val="00F22FB6"/>
  </w:style>
  <w:style w:type="character" w:customStyle="1" w:styleId="afff5">
    <w:name w:val="Символ нумерации"/>
    <w:uiPriority w:val="99"/>
    <w:rsid w:val="00F22FB6"/>
  </w:style>
  <w:style w:type="character" w:customStyle="1" w:styleId="afff6">
    <w:name w:val="Маркеры списка"/>
    <w:uiPriority w:val="99"/>
    <w:rsid w:val="00F22FB6"/>
    <w:rPr>
      <w:rFonts w:ascii="StarSymbol" w:eastAsia="StarSymbol" w:hAnsi="StarSymbol"/>
      <w:sz w:val="18"/>
    </w:rPr>
  </w:style>
  <w:style w:type="paragraph" w:customStyle="1" w:styleId="1e">
    <w:name w:val="Заголовок1"/>
    <w:basedOn w:val="a"/>
    <w:next w:val="af7"/>
    <w:uiPriority w:val="99"/>
    <w:rsid w:val="00F22FB6"/>
    <w:pPr>
      <w:keepNext/>
      <w:suppressAutoHyphens/>
      <w:spacing w:before="240" w:after="120" w:line="240" w:lineRule="auto"/>
    </w:pPr>
    <w:rPr>
      <w:rFonts w:ascii="Arial" w:eastAsia="Times New Roman" w:hAnsi="Arial" w:cs="Arial"/>
      <w:sz w:val="28"/>
      <w:szCs w:val="28"/>
      <w:lang w:eastAsia="ar-SA"/>
    </w:rPr>
  </w:style>
  <w:style w:type="paragraph" w:styleId="afff7">
    <w:name w:val="List"/>
    <w:basedOn w:val="af7"/>
    <w:uiPriority w:val="99"/>
    <w:rsid w:val="00F22FB6"/>
    <w:pPr>
      <w:widowControl w:val="0"/>
      <w:suppressAutoHyphens/>
      <w:spacing w:after="0" w:line="220" w:lineRule="exact"/>
      <w:jc w:val="both"/>
    </w:pPr>
    <w:rPr>
      <w:rFonts w:ascii="Arial" w:hAnsi="Arial" w:cs="Arial"/>
      <w:sz w:val="22"/>
      <w:szCs w:val="22"/>
      <w:lang w:eastAsia="ar-SA"/>
    </w:rPr>
  </w:style>
  <w:style w:type="paragraph" w:customStyle="1" w:styleId="38">
    <w:name w:val="Название3"/>
    <w:basedOn w:val="a"/>
    <w:uiPriority w:val="99"/>
    <w:rsid w:val="00F22FB6"/>
    <w:pPr>
      <w:suppressLineNumbers/>
      <w:suppressAutoHyphens/>
      <w:spacing w:before="120" w:after="120" w:line="240" w:lineRule="auto"/>
    </w:pPr>
    <w:rPr>
      <w:rFonts w:ascii="Arial" w:eastAsia="Times New Roman" w:hAnsi="Arial" w:cs="Arial"/>
      <w:i/>
      <w:iCs/>
      <w:sz w:val="24"/>
      <w:szCs w:val="24"/>
      <w:lang w:eastAsia="ar-SA"/>
    </w:rPr>
  </w:style>
  <w:style w:type="paragraph" w:customStyle="1" w:styleId="39">
    <w:name w:val="Указатель3"/>
    <w:basedOn w:val="a"/>
    <w:uiPriority w:val="99"/>
    <w:rsid w:val="00F22FB6"/>
    <w:pPr>
      <w:suppressLineNumbers/>
      <w:suppressAutoHyphens/>
      <w:spacing w:after="0" w:line="240" w:lineRule="auto"/>
    </w:pPr>
    <w:rPr>
      <w:rFonts w:ascii="Arial" w:eastAsia="Times New Roman" w:hAnsi="Arial" w:cs="Arial"/>
      <w:sz w:val="24"/>
      <w:szCs w:val="24"/>
      <w:lang w:eastAsia="ar-SA"/>
    </w:rPr>
  </w:style>
  <w:style w:type="paragraph" w:customStyle="1" w:styleId="29">
    <w:name w:val="Название2"/>
    <w:basedOn w:val="a"/>
    <w:uiPriority w:val="99"/>
    <w:rsid w:val="00F22FB6"/>
    <w:pPr>
      <w:suppressLineNumbers/>
      <w:suppressAutoHyphens/>
      <w:spacing w:before="120" w:after="120" w:line="240" w:lineRule="auto"/>
    </w:pPr>
    <w:rPr>
      <w:rFonts w:ascii="Arial" w:eastAsia="Times New Roman" w:hAnsi="Arial" w:cs="Arial"/>
      <w:i/>
      <w:iCs/>
      <w:sz w:val="24"/>
      <w:szCs w:val="24"/>
      <w:lang w:eastAsia="ar-SA"/>
    </w:rPr>
  </w:style>
  <w:style w:type="paragraph" w:customStyle="1" w:styleId="2a">
    <w:name w:val="Указатель2"/>
    <w:basedOn w:val="a"/>
    <w:uiPriority w:val="99"/>
    <w:rsid w:val="00F22FB6"/>
    <w:pPr>
      <w:suppressLineNumbers/>
      <w:suppressAutoHyphens/>
      <w:spacing w:after="0" w:line="240" w:lineRule="auto"/>
    </w:pPr>
    <w:rPr>
      <w:rFonts w:ascii="Arial" w:eastAsia="Times New Roman" w:hAnsi="Arial" w:cs="Arial"/>
      <w:sz w:val="24"/>
      <w:szCs w:val="24"/>
      <w:lang w:eastAsia="ar-SA"/>
    </w:rPr>
  </w:style>
  <w:style w:type="paragraph" w:customStyle="1" w:styleId="1f">
    <w:name w:val="Название1"/>
    <w:basedOn w:val="a"/>
    <w:uiPriority w:val="99"/>
    <w:rsid w:val="00F22FB6"/>
    <w:pPr>
      <w:suppressLineNumbers/>
      <w:suppressAutoHyphens/>
      <w:spacing w:before="120" w:after="120" w:line="240" w:lineRule="auto"/>
    </w:pPr>
    <w:rPr>
      <w:rFonts w:ascii="Arial" w:eastAsia="Times New Roman" w:hAnsi="Arial" w:cs="Arial"/>
      <w:i/>
      <w:iCs/>
      <w:sz w:val="24"/>
      <w:szCs w:val="24"/>
      <w:lang w:eastAsia="ar-SA"/>
    </w:rPr>
  </w:style>
  <w:style w:type="paragraph" w:customStyle="1" w:styleId="1f0">
    <w:name w:val="Указатель1"/>
    <w:basedOn w:val="a"/>
    <w:uiPriority w:val="99"/>
    <w:rsid w:val="00F22FB6"/>
    <w:pPr>
      <w:suppressLineNumbers/>
      <w:suppressAutoHyphens/>
      <w:spacing w:after="0" w:line="240" w:lineRule="auto"/>
    </w:pPr>
    <w:rPr>
      <w:rFonts w:ascii="Arial" w:eastAsia="Times New Roman" w:hAnsi="Arial" w:cs="Arial"/>
      <w:sz w:val="24"/>
      <w:szCs w:val="24"/>
      <w:lang w:eastAsia="ar-SA"/>
    </w:rPr>
  </w:style>
  <w:style w:type="paragraph" w:customStyle="1" w:styleId="320">
    <w:name w:val="Основной текст с отступом 32"/>
    <w:basedOn w:val="a"/>
    <w:uiPriority w:val="99"/>
    <w:rsid w:val="00F22FB6"/>
    <w:pPr>
      <w:suppressAutoHyphens/>
      <w:spacing w:after="0" w:line="240" w:lineRule="auto"/>
      <w:ind w:firstLine="567"/>
      <w:jc w:val="both"/>
    </w:pPr>
    <w:rPr>
      <w:rFonts w:ascii="Times New Roman" w:eastAsia="Times New Roman" w:hAnsi="Times New Roman" w:cs="Times New Roman"/>
      <w:sz w:val="24"/>
      <w:szCs w:val="24"/>
      <w:lang w:eastAsia="ar-SA"/>
    </w:rPr>
  </w:style>
  <w:style w:type="paragraph" w:customStyle="1" w:styleId="afff8">
    <w:name w:val="Содержимое врезки"/>
    <w:basedOn w:val="af7"/>
    <w:uiPriority w:val="99"/>
    <w:rsid w:val="00F22FB6"/>
    <w:pPr>
      <w:widowControl w:val="0"/>
      <w:suppressAutoHyphens/>
      <w:spacing w:after="0" w:line="220" w:lineRule="exact"/>
      <w:jc w:val="both"/>
    </w:pPr>
    <w:rPr>
      <w:sz w:val="22"/>
      <w:szCs w:val="22"/>
      <w:lang w:eastAsia="ar-SA"/>
    </w:rPr>
  </w:style>
  <w:style w:type="paragraph" w:customStyle="1" w:styleId="afff9">
    <w:name w:val="Содержимое таблицы"/>
    <w:basedOn w:val="a"/>
    <w:uiPriority w:val="99"/>
    <w:rsid w:val="00F22FB6"/>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a">
    <w:name w:val="Заголовок статьи"/>
    <w:basedOn w:val="a"/>
    <w:next w:val="a"/>
    <w:uiPriority w:val="99"/>
    <w:rsid w:val="00F22FB6"/>
    <w:pPr>
      <w:autoSpaceDE w:val="0"/>
      <w:autoSpaceDN w:val="0"/>
      <w:adjustRightInd w:val="0"/>
      <w:spacing w:after="0" w:line="240" w:lineRule="auto"/>
      <w:ind w:left="1612" w:hanging="892"/>
      <w:jc w:val="both"/>
    </w:pPr>
    <w:rPr>
      <w:rFonts w:ascii="Arial" w:eastAsia="Times New Roman" w:hAnsi="Arial" w:cs="Arial"/>
      <w:sz w:val="20"/>
      <w:szCs w:val="20"/>
    </w:rPr>
  </w:style>
  <w:style w:type="character" w:styleId="afffb">
    <w:name w:val="annotation reference"/>
    <w:basedOn w:val="a0"/>
    <w:uiPriority w:val="99"/>
    <w:semiHidden/>
    <w:rsid w:val="00F22FB6"/>
    <w:rPr>
      <w:rFonts w:cs="Times New Roman"/>
      <w:sz w:val="16"/>
    </w:rPr>
  </w:style>
  <w:style w:type="paragraph" w:styleId="afffc">
    <w:name w:val="annotation text"/>
    <w:basedOn w:val="a"/>
    <w:link w:val="afffd"/>
    <w:uiPriority w:val="99"/>
    <w:semiHidden/>
    <w:rsid w:val="00F22FB6"/>
    <w:pPr>
      <w:suppressAutoHyphens/>
      <w:spacing w:after="0" w:line="240" w:lineRule="auto"/>
    </w:pPr>
    <w:rPr>
      <w:rFonts w:ascii="Times New Roman" w:eastAsia="Times New Roman" w:hAnsi="Times New Roman" w:cs="Times New Roman"/>
      <w:sz w:val="20"/>
      <w:szCs w:val="20"/>
      <w:lang w:eastAsia="ar-SA"/>
    </w:rPr>
  </w:style>
  <w:style w:type="character" w:customStyle="1" w:styleId="afffd">
    <w:name w:val="Текст примечания Знак"/>
    <w:basedOn w:val="a0"/>
    <w:link w:val="afffc"/>
    <w:uiPriority w:val="99"/>
    <w:semiHidden/>
    <w:rsid w:val="00F22FB6"/>
    <w:rPr>
      <w:rFonts w:ascii="Times New Roman" w:eastAsia="Times New Roman" w:hAnsi="Times New Roman" w:cs="Times New Roman"/>
      <w:sz w:val="20"/>
      <w:szCs w:val="20"/>
      <w:lang w:eastAsia="ar-SA"/>
    </w:rPr>
  </w:style>
  <w:style w:type="paragraph" w:styleId="afffe">
    <w:name w:val="annotation subject"/>
    <w:basedOn w:val="afffc"/>
    <w:next w:val="afffc"/>
    <w:link w:val="affff"/>
    <w:uiPriority w:val="99"/>
    <w:semiHidden/>
    <w:rsid w:val="00F22FB6"/>
    <w:rPr>
      <w:b/>
      <w:bCs/>
    </w:rPr>
  </w:style>
  <w:style w:type="character" w:customStyle="1" w:styleId="affff">
    <w:name w:val="Тема примечания Знак"/>
    <w:basedOn w:val="afffd"/>
    <w:link w:val="afffe"/>
    <w:uiPriority w:val="99"/>
    <w:semiHidden/>
    <w:rsid w:val="00F22FB6"/>
    <w:rPr>
      <w:rFonts w:ascii="Times New Roman" w:eastAsia="Times New Roman" w:hAnsi="Times New Roman" w:cs="Times New Roman"/>
      <w:b/>
      <w:bCs/>
      <w:sz w:val="20"/>
      <w:szCs w:val="20"/>
      <w:lang w:eastAsia="ar-SA"/>
    </w:rPr>
  </w:style>
  <w:style w:type="paragraph" w:customStyle="1" w:styleId="1f1">
    <w:name w:val="Абзац списка1"/>
    <w:basedOn w:val="a"/>
    <w:uiPriority w:val="99"/>
    <w:rsid w:val="00F22FB6"/>
    <w:pPr>
      <w:spacing w:after="0" w:line="240" w:lineRule="auto"/>
      <w:ind w:left="720"/>
    </w:pPr>
    <w:rPr>
      <w:rFonts w:ascii="Calibri" w:eastAsia="Times New Roman" w:hAnsi="Calibri" w:cs="Calibri"/>
      <w:sz w:val="24"/>
    </w:rPr>
  </w:style>
  <w:style w:type="paragraph" w:styleId="affff0">
    <w:name w:val="caption"/>
    <w:basedOn w:val="a"/>
    <w:next w:val="a"/>
    <w:uiPriority w:val="99"/>
    <w:qFormat/>
    <w:rsid w:val="00F22FB6"/>
    <w:pPr>
      <w:suppressAutoHyphens/>
      <w:spacing w:after="0" w:line="240" w:lineRule="auto"/>
    </w:pPr>
    <w:rPr>
      <w:rFonts w:ascii="Times New Roman" w:eastAsia="Times New Roman" w:hAnsi="Times New Roman" w:cs="Times New Roman"/>
      <w:b/>
      <w:bCs/>
      <w:sz w:val="20"/>
      <w:szCs w:val="20"/>
      <w:lang w:eastAsia="ar-SA"/>
    </w:rPr>
  </w:style>
  <w:style w:type="paragraph" w:customStyle="1" w:styleId="1f2">
    <w:name w:val="Знак Знак Знак Знак1"/>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customStyle="1" w:styleId="2b">
    <w:name w:val="Знак Знак Знак Знак2"/>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customStyle="1" w:styleId="3a">
    <w:name w:val="Знак3"/>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customStyle="1" w:styleId="43">
    <w:name w:val="Знак4"/>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character" w:customStyle="1" w:styleId="121">
    <w:name w:val="Знак Знак12"/>
    <w:uiPriority w:val="99"/>
    <w:rsid w:val="00F22FB6"/>
    <w:rPr>
      <w:b/>
      <w:sz w:val="24"/>
      <w:lang w:val="ru-RU" w:eastAsia="ar-SA" w:bidi="ar-SA"/>
    </w:rPr>
  </w:style>
  <w:style w:type="character" w:customStyle="1" w:styleId="90">
    <w:name w:val="Знак Знак9"/>
    <w:uiPriority w:val="99"/>
    <w:rsid w:val="00F22FB6"/>
    <w:rPr>
      <w:sz w:val="22"/>
      <w:lang w:val="ru-RU" w:eastAsia="ar-SA" w:bidi="ar-SA"/>
    </w:rPr>
  </w:style>
  <w:style w:type="character" w:customStyle="1" w:styleId="84">
    <w:name w:val="Знак Знак8"/>
    <w:uiPriority w:val="99"/>
    <w:rsid w:val="00F22FB6"/>
    <w:rPr>
      <w:b/>
      <w:sz w:val="24"/>
      <w:lang w:val="ru-RU" w:eastAsia="ar-SA" w:bidi="ar-SA"/>
    </w:rPr>
  </w:style>
  <w:style w:type="paragraph" w:customStyle="1" w:styleId="affff1">
    <w:name w:val="Знак Знак"/>
    <w:basedOn w:val="a"/>
    <w:uiPriority w:val="99"/>
    <w:rsid w:val="00F22FB6"/>
    <w:pPr>
      <w:spacing w:after="160" w:line="240" w:lineRule="exact"/>
    </w:pPr>
    <w:rPr>
      <w:rFonts w:ascii="Verdana" w:eastAsia="Times New Roman" w:hAnsi="Verdana" w:cs="Verdana"/>
      <w:sz w:val="20"/>
      <w:szCs w:val="20"/>
      <w:lang w:val="en-US"/>
    </w:rPr>
  </w:style>
  <w:style w:type="paragraph" w:customStyle="1" w:styleId="grey">
    <w:name w:val="grey"/>
    <w:basedOn w:val="a"/>
    <w:uiPriority w:val="99"/>
    <w:rsid w:val="00F22FB6"/>
    <w:pPr>
      <w:spacing w:after="240" w:line="240" w:lineRule="auto"/>
    </w:pPr>
    <w:rPr>
      <w:rFonts w:ascii="Times New Roman" w:eastAsia="Times New Roman" w:hAnsi="Times New Roman" w:cs="Times New Roman"/>
      <w:sz w:val="24"/>
      <w:szCs w:val="24"/>
    </w:rPr>
  </w:style>
  <w:style w:type="paragraph" w:customStyle="1" w:styleId="phNormal">
    <w:name w:val="ph_Normal"/>
    <w:basedOn w:val="a"/>
    <w:uiPriority w:val="99"/>
    <w:rsid w:val="00F22FB6"/>
    <w:pPr>
      <w:suppressAutoHyphens/>
      <w:spacing w:after="0" w:line="360" w:lineRule="auto"/>
      <w:ind w:firstLine="851"/>
      <w:jc w:val="both"/>
    </w:pPr>
    <w:rPr>
      <w:rFonts w:ascii="Times New Roman" w:eastAsia="Times New Roman" w:hAnsi="Times New Roman" w:cs="Times New Roman"/>
      <w:sz w:val="24"/>
      <w:szCs w:val="24"/>
      <w:lang w:eastAsia="ar-SA"/>
    </w:rPr>
  </w:style>
  <w:style w:type="paragraph" w:customStyle="1" w:styleId="phList">
    <w:name w:val="ph_List"/>
    <w:basedOn w:val="phNormal"/>
    <w:uiPriority w:val="99"/>
    <w:rsid w:val="00F22FB6"/>
    <w:pPr>
      <w:numPr>
        <w:numId w:val="3"/>
      </w:numPr>
    </w:pPr>
    <w:rPr>
      <w:lang w:val="en-US"/>
    </w:rPr>
  </w:style>
  <w:style w:type="paragraph" w:customStyle="1" w:styleId="affff2">
    <w:name w:val="Знак Знак Знак Знак Знак Знак Знак Знак Знак Знак"/>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customStyle="1" w:styleId="Default">
    <w:name w:val="Default"/>
    <w:rsid w:val="00F22FB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dfaq1">
    <w:name w:val="dfaq1"/>
    <w:basedOn w:val="a0"/>
    <w:uiPriority w:val="99"/>
    <w:rsid w:val="00F22FB6"/>
    <w:rPr>
      <w:rFonts w:cs="Times New Roman"/>
    </w:rPr>
  </w:style>
  <w:style w:type="paragraph" w:customStyle="1" w:styleId="2c">
    <w:name w:val="Обычный2"/>
    <w:uiPriority w:val="99"/>
    <w:rsid w:val="00F22FB6"/>
    <w:pPr>
      <w:spacing w:after="0" w:line="240" w:lineRule="auto"/>
    </w:pPr>
    <w:rPr>
      <w:rFonts w:ascii="Arial" w:eastAsia="Times New Roman" w:hAnsi="Arial" w:cs="Arial"/>
      <w:sz w:val="20"/>
      <w:szCs w:val="20"/>
    </w:rPr>
  </w:style>
  <w:style w:type="paragraph" w:customStyle="1" w:styleId="1f3">
    <w:name w:val="Без интервала1"/>
    <w:uiPriority w:val="99"/>
    <w:rsid w:val="00F22FB6"/>
    <w:pPr>
      <w:spacing w:after="0" w:line="240" w:lineRule="auto"/>
    </w:pPr>
    <w:rPr>
      <w:rFonts w:ascii="Calibri" w:eastAsia="Times New Roman" w:hAnsi="Calibri" w:cs="Calibri"/>
    </w:rPr>
  </w:style>
  <w:style w:type="paragraph" w:customStyle="1" w:styleId="affff3">
    <w:name w:val="Знак Знак Знак Знак Знак Знак Знак Знак Знак Знак Знак Знак Знак Знак Знак Знак"/>
    <w:basedOn w:val="a"/>
    <w:uiPriority w:val="99"/>
    <w:rsid w:val="00F22FB6"/>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4">
    <w:name w:val="Îáû÷íûé"/>
    <w:uiPriority w:val="99"/>
    <w:rsid w:val="00F22FB6"/>
    <w:pPr>
      <w:spacing w:after="0" w:line="240" w:lineRule="auto"/>
    </w:pPr>
    <w:rPr>
      <w:rFonts w:ascii="Times New Roman" w:eastAsia="Times New Roman" w:hAnsi="Times New Roman" w:cs="Times New Roman"/>
      <w:sz w:val="20"/>
      <w:szCs w:val="20"/>
    </w:rPr>
  </w:style>
  <w:style w:type="character" w:customStyle="1" w:styleId="1f4">
    <w:name w:val="Знак1 Знак Знак"/>
    <w:uiPriority w:val="99"/>
    <w:rsid w:val="00F22FB6"/>
    <w:rPr>
      <w:sz w:val="24"/>
      <w:lang w:val="ru-RU" w:eastAsia="ru-RU"/>
    </w:rPr>
  </w:style>
  <w:style w:type="paragraph" w:styleId="affff5">
    <w:name w:val="Plain Text"/>
    <w:basedOn w:val="a"/>
    <w:link w:val="affff6"/>
    <w:uiPriority w:val="99"/>
    <w:rsid w:val="00F22FB6"/>
    <w:pPr>
      <w:spacing w:after="0" w:line="240" w:lineRule="auto"/>
    </w:pPr>
    <w:rPr>
      <w:rFonts w:ascii="Courier New" w:eastAsia="Times New Roman" w:hAnsi="Courier New" w:cs="Courier New"/>
      <w:sz w:val="20"/>
      <w:szCs w:val="20"/>
    </w:rPr>
  </w:style>
  <w:style w:type="character" w:customStyle="1" w:styleId="affff6">
    <w:name w:val="Текст Знак"/>
    <w:basedOn w:val="a0"/>
    <w:link w:val="affff5"/>
    <w:uiPriority w:val="99"/>
    <w:rsid w:val="00F22FB6"/>
    <w:rPr>
      <w:rFonts w:ascii="Courier New" w:eastAsia="Times New Roman" w:hAnsi="Courier New" w:cs="Courier New"/>
      <w:sz w:val="20"/>
      <w:szCs w:val="20"/>
      <w:lang w:eastAsia="ru-RU"/>
    </w:rPr>
  </w:style>
  <w:style w:type="character" w:customStyle="1" w:styleId="71">
    <w:name w:val="Знак Знак7"/>
    <w:uiPriority w:val="99"/>
    <w:locked/>
    <w:rsid w:val="00F22FB6"/>
    <w:rPr>
      <w:rFonts w:ascii="Arial" w:hAnsi="Arial"/>
      <w:sz w:val="24"/>
      <w:lang w:val="ru-RU" w:eastAsia="ru-RU"/>
    </w:rPr>
  </w:style>
  <w:style w:type="paragraph" w:customStyle="1" w:styleId="510">
    <w:name w:val="Знак51"/>
    <w:basedOn w:val="a"/>
    <w:uiPriority w:val="99"/>
    <w:rsid w:val="00F22FB6"/>
    <w:pPr>
      <w:spacing w:after="160" w:line="240" w:lineRule="exact"/>
    </w:pPr>
    <w:rPr>
      <w:rFonts w:ascii="Times New Roman" w:eastAsia="Times New Roman" w:hAnsi="Times New Roman" w:cs="Times New Roman"/>
      <w:sz w:val="20"/>
      <w:szCs w:val="20"/>
      <w:lang w:eastAsia="zh-CN"/>
    </w:rPr>
  </w:style>
  <w:style w:type="character" w:customStyle="1" w:styleId="st1">
    <w:name w:val="st1"/>
    <w:basedOn w:val="a0"/>
    <w:uiPriority w:val="99"/>
    <w:rsid w:val="00F22FB6"/>
    <w:rPr>
      <w:rFonts w:cs="Times New Roman"/>
    </w:rPr>
  </w:style>
  <w:style w:type="character" w:customStyle="1" w:styleId="211">
    <w:name w:val="Знак Знак21"/>
    <w:uiPriority w:val="99"/>
    <w:rsid w:val="00F22FB6"/>
    <w:rPr>
      <w:rFonts w:ascii="Cambria" w:hAnsi="Cambria"/>
      <w:b/>
      <w:kern w:val="32"/>
      <w:sz w:val="32"/>
    </w:rPr>
  </w:style>
  <w:style w:type="character" w:customStyle="1" w:styleId="200">
    <w:name w:val="Знак Знак20"/>
    <w:uiPriority w:val="99"/>
    <w:rsid w:val="00F22FB6"/>
    <w:rPr>
      <w:rFonts w:ascii="Times New Roman" w:hAnsi="Times New Roman"/>
      <w:b/>
      <w:sz w:val="24"/>
    </w:rPr>
  </w:style>
  <w:style w:type="character" w:customStyle="1" w:styleId="190">
    <w:name w:val="Знак Знак19"/>
    <w:uiPriority w:val="99"/>
    <w:rsid w:val="00F22FB6"/>
    <w:rPr>
      <w:rFonts w:ascii="Times New Roman" w:hAnsi="Times New Roman"/>
      <w:b/>
      <w:sz w:val="28"/>
    </w:rPr>
  </w:style>
  <w:style w:type="character" w:customStyle="1" w:styleId="170">
    <w:name w:val="Знак Знак17"/>
    <w:uiPriority w:val="99"/>
    <w:locked/>
    <w:rsid w:val="00F22FB6"/>
    <w:rPr>
      <w:rFonts w:eastAsia="Times New Roman"/>
      <w:b/>
      <w:i/>
      <w:sz w:val="26"/>
      <w:lang w:val="ru-RU" w:eastAsia="ru-RU"/>
    </w:rPr>
  </w:style>
  <w:style w:type="character" w:customStyle="1" w:styleId="140">
    <w:name w:val="Знак Знак14"/>
    <w:uiPriority w:val="99"/>
    <w:rsid w:val="00F22FB6"/>
    <w:rPr>
      <w:rFonts w:ascii="Times New Roman" w:hAnsi="Times New Roman"/>
      <w:sz w:val="24"/>
    </w:rPr>
  </w:style>
  <w:style w:type="paragraph" w:customStyle="1" w:styleId="3b">
    <w:name w:val="Знак Знак Знак Знак3"/>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customStyle="1" w:styleId="112">
    <w:name w:val="Знак1 Знак Знак Знак Знак Знак1"/>
    <w:basedOn w:val="a"/>
    <w:uiPriority w:val="99"/>
    <w:rsid w:val="00F22FB6"/>
    <w:pPr>
      <w:spacing w:after="160" w:line="240" w:lineRule="exact"/>
    </w:pPr>
    <w:rPr>
      <w:rFonts w:ascii="Verdana" w:eastAsia="Times New Roman" w:hAnsi="Verdana" w:cs="Verdana"/>
      <w:sz w:val="20"/>
      <w:szCs w:val="20"/>
      <w:lang w:val="en-US"/>
    </w:rPr>
  </w:style>
  <w:style w:type="paragraph" w:customStyle="1" w:styleId="1f5">
    <w:name w:val="Знак Знак Знак Знак Знак Знак Знак1"/>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customStyle="1" w:styleId="122">
    <w:name w:val="Знак12"/>
    <w:basedOn w:val="a"/>
    <w:uiPriority w:val="99"/>
    <w:rsid w:val="00F22FB6"/>
    <w:pPr>
      <w:spacing w:after="160" w:line="240" w:lineRule="exact"/>
    </w:pPr>
    <w:rPr>
      <w:rFonts w:ascii="Verdana" w:eastAsia="Times New Roman" w:hAnsi="Verdana" w:cs="Verdana"/>
      <w:sz w:val="20"/>
      <w:szCs w:val="20"/>
      <w:lang w:val="en-US"/>
    </w:rPr>
  </w:style>
  <w:style w:type="character" w:customStyle="1" w:styleId="113">
    <w:name w:val="Знак Знак11"/>
    <w:uiPriority w:val="99"/>
    <w:rsid w:val="00F22FB6"/>
    <w:rPr>
      <w:rFonts w:ascii="Times New Roman" w:hAnsi="Times New Roman"/>
      <w:sz w:val="24"/>
    </w:rPr>
  </w:style>
  <w:style w:type="paragraph" w:customStyle="1" w:styleId="62">
    <w:name w:val="Знак6"/>
    <w:basedOn w:val="a"/>
    <w:uiPriority w:val="99"/>
    <w:rsid w:val="00F22FB6"/>
    <w:pPr>
      <w:spacing w:after="160" w:line="240" w:lineRule="exact"/>
    </w:pPr>
    <w:rPr>
      <w:rFonts w:ascii="Times New Roman" w:eastAsia="Times New Roman" w:hAnsi="Times New Roman" w:cs="Times New Roman"/>
      <w:sz w:val="20"/>
      <w:szCs w:val="20"/>
      <w:lang w:eastAsia="zh-CN"/>
    </w:rPr>
  </w:style>
  <w:style w:type="paragraph" w:customStyle="1" w:styleId="114">
    <w:name w:val="Абзац списка11"/>
    <w:basedOn w:val="a"/>
    <w:uiPriority w:val="99"/>
    <w:rsid w:val="00F22FB6"/>
    <w:pPr>
      <w:spacing w:after="0" w:line="240" w:lineRule="auto"/>
      <w:ind w:left="720"/>
    </w:pPr>
    <w:rPr>
      <w:rFonts w:ascii="Calibri" w:eastAsia="Times New Roman" w:hAnsi="Calibri" w:cs="Calibri"/>
      <w:sz w:val="24"/>
    </w:rPr>
  </w:style>
  <w:style w:type="character" w:customStyle="1" w:styleId="1210">
    <w:name w:val="Знак Знак121"/>
    <w:uiPriority w:val="99"/>
    <w:rsid w:val="00F22FB6"/>
    <w:rPr>
      <w:b/>
      <w:sz w:val="24"/>
      <w:lang w:val="ru-RU" w:eastAsia="ar-SA" w:bidi="ar-SA"/>
    </w:rPr>
  </w:style>
  <w:style w:type="character" w:customStyle="1" w:styleId="91">
    <w:name w:val="Знак Знак91"/>
    <w:uiPriority w:val="99"/>
    <w:rsid w:val="00F22FB6"/>
    <w:rPr>
      <w:sz w:val="22"/>
      <w:lang w:val="ru-RU" w:eastAsia="ar-SA" w:bidi="ar-SA"/>
    </w:rPr>
  </w:style>
  <w:style w:type="character" w:customStyle="1" w:styleId="810">
    <w:name w:val="Знак Знак81"/>
    <w:uiPriority w:val="99"/>
    <w:rsid w:val="00F22FB6"/>
    <w:rPr>
      <w:b/>
      <w:sz w:val="24"/>
      <w:lang w:val="ru-RU" w:eastAsia="ar-SA" w:bidi="ar-SA"/>
    </w:rPr>
  </w:style>
  <w:style w:type="paragraph" w:customStyle="1" w:styleId="2d">
    <w:name w:val="Знак Знак2"/>
    <w:basedOn w:val="a"/>
    <w:uiPriority w:val="99"/>
    <w:rsid w:val="00F22FB6"/>
    <w:pPr>
      <w:spacing w:after="160" w:line="240" w:lineRule="exact"/>
    </w:pPr>
    <w:rPr>
      <w:rFonts w:ascii="Verdana" w:eastAsia="Times New Roman" w:hAnsi="Verdana" w:cs="Verdana"/>
      <w:sz w:val="20"/>
      <w:szCs w:val="20"/>
      <w:lang w:val="en-US"/>
    </w:rPr>
  </w:style>
  <w:style w:type="paragraph" w:customStyle="1" w:styleId="1f6">
    <w:name w:val="Знак Знак Знак Знак Знак Знак Знак Знак Знак Знак1"/>
    <w:basedOn w:val="a"/>
    <w:uiPriority w:val="99"/>
    <w:rsid w:val="00F22FB6"/>
    <w:pPr>
      <w:spacing w:before="100" w:beforeAutospacing="1" w:after="100" w:afterAutospacing="1" w:line="240" w:lineRule="auto"/>
    </w:pPr>
    <w:rPr>
      <w:rFonts w:ascii="Tahoma" w:eastAsia="Times New Roman" w:hAnsi="Tahoma" w:cs="Tahoma"/>
      <w:sz w:val="20"/>
      <w:szCs w:val="20"/>
      <w:lang w:val="en-US"/>
    </w:rPr>
  </w:style>
  <w:style w:type="paragraph" w:customStyle="1" w:styleId="212">
    <w:name w:val="Обычный21"/>
    <w:uiPriority w:val="99"/>
    <w:rsid w:val="00F22FB6"/>
    <w:pPr>
      <w:spacing w:after="0" w:line="240" w:lineRule="auto"/>
    </w:pPr>
    <w:rPr>
      <w:rFonts w:ascii="Arial" w:eastAsia="Times New Roman" w:hAnsi="Arial" w:cs="Arial"/>
      <w:sz w:val="20"/>
      <w:szCs w:val="20"/>
    </w:rPr>
  </w:style>
  <w:style w:type="paragraph" w:customStyle="1" w:styleId="115">
    <w:name w:val="Без интервала11"/>
    <w:uiPriority w:val="99"/>
    <w:rsid w:val="00F22FB6"/>
    <w:pPr>
      <w:spacing w:after="0" w:line="240" w:lineRule="auto"/>
    </w:pPr>
    <w:rPr>
      <w:rFonts w:ascii="Calibri" w:eastAsia="Times New Roman" w:hAnsi="Calibri" w:cs="Calibri"/>
    </w:rPr>
  </w:style>
  <w:style w:type="paragraph" w:styleId="aff9">
    <w:name w:val="Document Map"/>
    <w:basedOn w:val="a"/>
    <w:link w:val="aff8"/>
    <w:uiPriority w:val="99"/>
    <w:semiHidden/>
    <w:rsid w:val="00F22FB6"/>
    <w:pPr>
      <w:spacing w:after="0" w:line="240" w:lineRule="auto"/>
    </w:pPr>
    <w:rPr>
      <w:rFonts w:eastAsiaTheme="minorHAnsi"/>
      <w:sz w:val="26"/>
    </w:rPr>
  </w:style>
  <w:style w:type="character" w:customStyle="1" w:styleId="1f7">
    <w:name w:val="Схема документа Знак1"/>
    <w:basedOn w:val="a0"/>
    <w:uiPriority w:val="99"/>
    <w:semiHidden/>
    <w:rsid w:val="00F22FB6"/>
    <w:rPr>
      <w:rFonts w:ascii="Tahoma" w:eastAsiaTheme="minorEastAsia" w:hAnsi="Tahoma" w:cs="Tahoma"/>
      <w:sz w:val="16"/>
      <w:szCs w:val="16"/>
      <w:lang w:eastAsia="ru-RU"/>
    </w:rPr>
  </w:style>
  <w:style w:type="character" w:customStyle="1" w:styleId="DocumentMapChar1">
    <w:name w:val="Document Map Char1"/>
    <w:basedOn w:val="a0"/>
    <w:uiPriority w:val="99"/>
    <w:semiHidden/>
    <w:locked/>
    <w:rsid w:val="00F22FB6"/>
    <w:rPr>
      <w:sz w:val="2"/>
    </w:rPr>
  </w:style>
  <w:style w:type="character" w:customStyle="1" w:styleId="head1">
    <w:name w:val="head_1"/>
    <w:uiPriority w:val="99"/>
    <w:rsid w:val="00F22FB6"/>
  </w:style>
  <w:style w:type="paragraph" w:styleId="affff7">
    <w:name w:val="List Bullet"/>
    <w:basedOn w:val="a"/>
    <w:autoRedefine/>
    <w:uiPriority w:val="99"/>
    <w:rsid w:val="00F22FB6"/>
    <w:pPr>
      <w:tabs>
        <w:tab w:val="num" w:pos="927"/>
      </w:tabs>
      <w:spacing w:after="0" w:line="240" w:lineRule="auto"/>
      <w:ind w:firstLine="567"/>
      <w:jc w:val="both"/>
    </w:pPr>
    <w:rPr>
      <w:rFonts w:ascii="Times New Roman" w:eastAsia="Times New Roman" w:hAnsi="Times New Roman" w:cs="Times New Roman"/>
      <w:sz w:val="24"/>
      <w:szCs w:val="24"/>
    </w:rPr>
  </w:style>
  <w:style w:type="paragraph" w:customStyle="1" w:styleId="ConsPlusNonformat">
    <w:name w:val="ConsPlusNonformat"/>
    <w:rsid w:val="00F22FB6"/>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F22FB6"/>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content">
    <w:name w:val="content"/>
    <w:uiPriority w:val="99"/>
    <w:rsid w:val="00F22FB6"/>
  </w:style>
  <w:style w:type="paragraph" w:customStyle="1" w:styleId="pbulletcmt">
    <w:name w:val="pbulletcmt"/>
    <w:basedOn w:val="a"/>
    <w:uiPriority w:val="99"/>
    <w:rsid w:val="00F22FB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istParagraph1">
    <w:name w:val="List Paragraph1"/>
    <w:basedOn w:val="a"/>
    <w:uiPriority w:val="99"/>
    <w:rsid w:val="00F22FB6"/>
    <w:pPr>
      <w:spacing w:after="0" w:line="240" w:lineRule="auto"/>
      <w:ind w:left="720"/>
    </w:pPr>
    <w:rPr>
      <w:rFonts w:ascii="Calibri" w:eastAsia="Times New Roman" w:hAnsi="Calibri" w:cs="Calibri"/>
      <w:sz w:val="24"/>
    </w:rPr>
  </w:style>
  <w:style w:type="paragraph" w:customStyle="1" w:styleId="pbu1bullet1">
    <w:name w:val="pbu1_bullet1"/>
    <w:basedOn w:val="a"/>
    <w:uiPriority w:val="99"/>
    <w:rsid w:val="00F22FB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b1body1">
    <w:name w:val="pb1_body1"/>
    <w:basedOn w:val="a"/>
    <w:uiPriority w:val="99"/>
    <w:rsid w:val="00F22FB6"/>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xrefcolor">
    <w:name w:val="cxref_color"/>
    <w:uiPriority w:val="99"/>
    <w:rsid w:val="00F22FB6"/>
  </w:style>
  <w:style w:type="character" w:customStyle="1" w:styleId="apple-style-span">
    <w:name w:val="apple-style-span"/>
    <w:uiPriority w:val="99"/>
    <w:rsid w:val="00F22FB6"/>
  </w:style>
  <w:style w:type="paragraph" w:customStyle="1" w:styleId="53">
    <w:name w:val="Знак5 Знак Знак"/>
    <w:basedOn w:val="a"/>
    <w:uiPriority w:val="99"/>
    <w:rsid w:val="00F22FB6"/>
    <w:pPr>
      <w:spacing w:after="160" w:line="240" w:lineRule="exact"/>
    </w:pPr>
    <w:rPr>
      <w:rFonts w:ascii="Times New Roman" w:eastAsia="Times New Roman" w:hAnsi="Times New Roman" w:cs="Times New Roman"/>
      <w:sz w:val="20"/>
      <w:szCs w:val="20"/>
      <w:lang w:eastAsia="zh-CN"/>
    </w:rPr>
  </w:style>
  <w:style w:type="paragraph" w:customStyle="1" w:styleId="54">
    <w:name w:val="Знак5 Знак Знак Знак Знак Знак Знак Знак Знак Знак Знак"/>
    <w:basedOn w:val="a"/>
    <w:uiPriority w:val="99"/>
    <w:rsid w:val="00F22FB6"/>
    <w:pPr>
      <w:spacing w:after="160" w:line="240" w:lineRule="exact"/>
    </w:pPr>
    <w:rPr>
      <w:rFonts w:ascii="Times New Roman" w:eastAsia="Times New Roman" w:hAnsi="Times New Roman" w:cs="Times New Roman"/>
      <w:sz w:val="20"/>
      <w:szCs w:val="20"/>
      <w:lang w:eastAsia="zh-CN"/>
    </w:rPr>
  </w:style>
  <w:style w:type="paragraph" w:customStyle="1" w:styleId="Number">
    <w:name w:val="Number"/>
    <w:basedOn w:val="a"/>
    <w:uiPriority w:val="99"/>
    <w:rsid w:val="00F22FB6"/>
    <w:pPr>
      <w:keepNext/>
      <w:keepLines/>
      <w:widowControl w:val="0"/>
      <w:suppressAutoHyphens/>
      <w:spacing w:after="0" w:line="240" w:lineRule="auto"/>
      <w:ind w:right="849" w:hanging="142"/>
      <w:jc w:val="right"/>
    </w:pPr>
    <w:rPr>
      <w:rFonts w:ascii="Times New Roman" w:eastAsia="Times New Roman" w:hAnsi="Times New Roman" w:cs="Times New Roman"/>
      <w:kern w:val="1"/>
      <w:sz w:val="24"/>
      <w:szCs w:val="24"/>
      <w:lang w:eastAsia="hi-IN" w:bidi="hi-IN"/>
    </w:rPr>
  </w:style>
  <w:style w:type="paragraph" w:customStyle="1" w:styleId="WW-22">
    <w:name w:val="WW-Основной текст 22"/>
    <w:basedOn w:val="a"/>
    <w:uiPriority w:val="99"/>
    <w:rsid w:val="00F22FB6"/>
    <w:pPr>
      <w:widowControl w:val="0"/>
      <w:suppressAutoHyphens/>
      <w:spacing w:after="120" w:line="480" w:lineRule="auto"/>
    </w:pPr>
    <w:rPr>
      <w:rFonts w:ascii="Times New Roman" w:eastAsia="Times New Roman" w:hAnsi="Times New Roman" w:cs="Times New Roman"/>
      <w:kern w:val="1"/>
      <w:sz w:val="20"/>
      <w:szCs w:val="20"/>
      <w:lang w:eastAsia="hi-IN" w:bidi="hi-IN"/>
    </w:rPr>
  </w:style>
  <w:style w:type="character" w:customStyle="1" w:styleId="A14">
    <w:name w:val="A14"/>
    <w:uiPriority w:val="99"/>
    <w:rsid w:val="00F22FB6"/>
    <w:rPr>
      <w:color w:val="000000"/>
      <w:sz w:val="23"/>
    </w:rPr>
  </w:style>
  <w:style w:type="paragraph" w:customStyle="1" w:styleId="affff8">
    <w:name w:val="Нормальный (таблица)"/>
    <w:basedOn w:val="a"/>
    <w:next w:val="a"/>
    <w:uiPriority w:val="99"/>
    <w:rsid w:val="00F22FB6"/>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hps">
    <w:name w:val="hps"/>
    <w:basedOn w:val="a0"/>
    <w:uiPriority w:val="99"/>
    <w:rsid w:val="00F22FB6"/>
    <w:rPr>
      <w:rFonts w:cs="Times New Roman"/>
    </w:rPr>
  </w:style>
  <w:style w:type="character" w:customStyle="1" w:styleId="part-title">
    <w:name w:val="part-title"/>
    <w:basedOn w:val="a0"/>
    <w:uiPriority w:val="99"/>
    <w:rsid w:val="00F22FB6"/>
    <w:rPr>
      <w:rFonts w:cs="Times New Roman"/>
    </w:rPr>
  </w:style>
  <w:style w:type="character" w:customStyle="1" w:styleId="part-count">
    <w:name w:val="part-count"/>
    <w:basedOn w:val="a0"/>
    <w:uiPriority w:val="99"/>
    <w:rsid w:val="00F22FB6"/>
    <w:rPr>
      <w:rFonts w:cs="Times New Roman"/>
    </w:rPr>
  </w:style>
  <w:style w:type="character" w:customStyle="1" w:styleId="google-src-text1">
    <w:name w:val="google-src-text1"/>
    <w:uiPriority w:val="99"/>
    <w:rsid w:val="00F22FB6"/>
    <w:rPr>
      <w:vanish/>
    </w:rPr>
  </w:style>
  <w:style w:type="paragraph" w:customStyle="1" w:styleId="213">
    <w:name w:val="Основной текст с отступом 21"/>
    <w:basedOn w:val="a"/>
    <w:uiPriority w:val="99"/>
    <w:rsid w:val="00F22FB6"/>
    <w:pPr>
      <w:suppressAutoHyphens/>
      <w:spacing w:after="0" w:line="240" w:lineRule="auto"/>
      <w:ind w:firstLine="851"/>
    </w:pPr>
    <w:rPr>
      <w:rFonts w:ascii="Times New Roman" w:eastAsia="Times New Roman" w:hAnsi="Times New Roman" w:cs="Times New Roman"/>
      <w:sz w:val="28"/>
      <w:szCs w:val="28"/>
      <w:lang w:eastAsia="ar-SA"/>
    </w:rPr>
  </w:style>
  <w:style w:type="paragraph" w:customStyle="1" w:styleId="2e">
    <w:name w:val="Без интервала2"/>
    <w:uiPriority w:val="99"/>
    <w:rsid w:val="00F22FB6"/>
    <w:pPr>
      <w:spacing w:after="0" w:line="240" w:lineRule="auto"/>
    </w:pPr>
    <w:rPr>
      <w:rFonts w:ascii="Calibri" w:eastAsia="Times New Roman" w:hAnsi="Calibri" w:cs="Calibri"/>
    </w:rPr>
  </w:style>
  <w:style w:type="character" w:customStyle="1" w:styleId="710">
    <w:name w:val="Знак Знак71"/>
    <w:uiPriority w:val="99"/>
    <w:rsid w:val="00F22FB6"/>
    <w:rPr>
      <w:sz w:val="24"/>
      <w:lang w:val="ru-RU" w:eastAsia="ru-RU"/>
    </w:rPr>
  </w:style>
  <w:style w:type="character" w:customStyle="1" w:styleId="820">
    <w:name w:val="Знак Знак82"/>
    <w:uiPriority w:val="99"/>
    <w:rsid w:val="00F22FB6"/>
    <w:rPr>
      <w:sz w:val="24"/>
      <w:lang w:val="ru-RU" w:eastAsia="ru-RU"/>
    </w:rPr>
  </w:style>
  <w:style w:type="character" w:customStyle="1" w:styleId="72">
    <w:name w:val="Знак Знак72"/>
    <w:uiPriority w:val="99"/>
    <w:rsid w:val="00F22FB6"/>
    <w:rPr>
      <w:sz w:val="24"/>
      <w:lang w:val="ru-RU" w:eastAsia="ru-RU"/>
    </w:rPr>
  </w:style>
  <w:style w:type="character" w:customStyle="1" w:styleId="iceouttxt5">
    <w:name w:val="iceouttxt5"/>
    <w:basedOn w:val="a0"/>
    <w:uiPriority w:val="99"/>
    <w:rsid w:val="00F22FB6"/>
    <w:rPr>
      <w:rFonts w:ascii="Arial" w:hAnsi="Arial" w:cs="Arial"/>
      <w:color w:val="666666"/>
      <w:sz w:val="17"/>
      <w:szCs w:val="17"/>
    </w:rPr>
  </w:style>
  <w:style w:type="paragraph" w:customStyle="1" w:styleId="1f8">
    <w:name w:val="Основной текст с отступом1"/>
    <w:basedOn w:val="a"/>
    <w:uiPriority w:val="99"/>
    <w:rsid w:val="00F22FB6"/>
    <w:pPr>
      <w:overflowPunct w:val="0"/>
      <w:autoSpaceDE w:val="0"/>
      <w:autoSpaceDN w:val="0"/>
      <w:adjustRightInd w:val="0"/>
      <w:spacing w:after="0" w:line="240" w:lineRule="auto"/>
      <w:ind w:firstLine="709"/>
      <w:jc w:val="both"/>
    </w:pPr>
    <w:rPr>
      <w:rFonts w:ascii="Times New Roman" w:eastAsia="Times New Roman" w:hAnsi="Times New Roman" w:cs="Times New Roman"/>
      <w:sz w:val="26"/>
      <w:szCs w:val="26"/>
    </w:rPr>
  </w:style>
  <w:style w:type="character" w:customStyle="1" w:styleId="blk">
    <w:name w:val="blk"/>
    <w:uiPriority w:val="99"/>
    <w:rsid w:val="00F22FB6"/>
  </w:style>
  <w:style w:type="paragraph" w:customStyle="1" w:styleId="Style40">
    <w:name w:val="Style40"/>
    <w:basedOn w:val="a"/>
    <w:uiPriority w:val="99"/>
    <w:rsid w:val="00F22FB6"/>
    <w:pPr>
      <w:spacing w:after="0" w:line="240" w:lineRule="auto"/>
    </w:pPr>
    <w:rPr>
      <w:rFonts w:ascii="Times New Roman" w:eastAsia="Times New Roman" w:hAnsi="Times New Roman" w:cs="Times New Roman"/>
      <w:sz w:val="20"/>
      <w:szCs w:val="20"/>
    </w:rPr>
  </w:style>
  <w:style w:type="paragraph" w:customStyle="1" w:styleId="Style88">
    <w:name w:val="Style88"/>
    <w:basedOn w:val="a"/>
    <w:uiPriority w:val="99"/>
    <w:rsid w:val="00F22FB6"/>
    <w:pPr>
      <w:spacing w:after="0" w:line="250" w:lineRule="exact"/>
    </w:pPr>
    <w:rPr>
      <w:rFonts w:ascii="Times New Roman" w:eastAsia="Times New Roman" w:hAnsi="Times New Roman" w:cs="Times New Roman"/>
      <w:sz w:val="20"/>
      <w:szCs w:val="20"/>
    </w:rPr>
  </w:style>
  <w:style w:type="character" w:customStyle="1" w:styleId="CharStyle9">
    <w:name w:val="CharStyle9"/>
    <w:basedOn w:val="a0"/>
    <w:uiPriority w:val="99"/>
    <w:rsid w:val="00F22FB6"/>
    <w:rPr>
      <w:rFonts w:ascii="Times New Roman" w:hAnsi="Times New Roman" w:cs="Times New Roman"/>
      <w:b/>
      <w:bCs/>
      <w:i/>
      <w:iCs/>
      <w:sz w:val="10"/>
      <w:szCs w:val="10"/>
    </w:rPr>
  </w:style>
  <w:style w:type="paragraph" w:customStyle="1" w:styleId="3c">
    <w:name w:val="Е_маркир_3внут"/>
    <w:basedOn w:val="a"/>
    <w:uiPriority w:val="99"/>
    <w:rsid w:val="00F22FB6"/>
    <w:pPr>
      <w:spacing w:before="60" w:after="60" w:line="240" w:lineRule="auto"/>
      <w:ind w:left="1171" w:hanging="720"/>
    </w:pPr>
    <w:rPr>
      <w:rFonts w:ascii="Times New Roman" w:eastAsia="Times New Roman" w:hAnsi="Times New Roman" w:cs="Times New Roman"/>
      <w:color w:val="000000"/>
      <w:sz w:val="24"/>
      <w:szCs w:val="24"/>
    </w:rPr>
  </w:style>
  <w:style w:type="table" w:customStyle="1" w:styleId="1f9">
    <w:name w:val="Сетка таблицы1"/>
    <w:uiPriority w:val="99"/>
    <w:rsid w:val="00F22FB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
    <w:name w:val="Сетка таблицы2"/>
    <w:uiPriority w:val="99"/>
    <w:rsid w:val="00F22FB6"/>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06">
    <w:name w:val="xl106"/>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107">
    <w:name w:val="xl107"/>
    <w:basedOn w:val="a"/>
    <w:uiPriority w:val="99"/>
    <w:rsid w:val="00F22FB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10101"/>
      <w:sz w:val="18"/>
      <w:szCs w:val="18"/>
    </w:rPr>
  </w:style>
  <w:style w:type="paragraph" w:customStyle="1" w:styleId="xl108">
    <w:name w:val="xl108"/>
    <w:basedOn w:val="a"/>
    <w:uiPriority w:val="99"/>
    <w:rsid w:val="00F22FB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10101"/>
      <w:sz w:val="18"/>
      <w:szCs w:val="18"/>
    </w:rPr>
  </w:style>
  <w:style w:type="paragraph" w:customStyle="1" w:styleId="xl109">
    <w:name w:val="xl109"/>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10101"/>
      <w:sz w:val="18"/>
      <w:szCs w:val="18"/>
    </w:rPr>
  </w:style>
  <w:style w:type="paragraph" w:customStyle="1" w:styleId="xl110">
    <w:name w:val="xl110"/>
    <w:basedOn w:val="a"/>
    <w:uiPriority w:val="99"/>
    <w:rsid w:val="00F22FB6"/>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11">
    <w:name w:val="xl111"/>
    <w:basedOn w:val="a"/>
    <w:uiPriority w:val="99"/>
    <w:rsid w:val="00F22FB6"/>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uiPriority w:val="99"/>
    <w:rsid w:val="00F22FB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113">
    <w:name w:val="xl113"/>
    <w:basedOn w:val="a"/>
    <w:uiPriority w:val="99"/>
    <w:rsid w:val="00F22FB6"/>
    <w:pP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114">
    <w:name w:val="xl114"/>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115">
    <w:name w:val="xl115"/>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116">
    <w:name w:val="xl116"/>
    <w:basedOn w:val="a"/>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117">
    <w:name w:val="xl117"/>
    <w:basedOn w:val="a"/>
    <w:uiPriority w:val="99"/>
    <w:rsid w:val="00F22FB6"/>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color w:val="010101"/>
      <w:sz w:val="14"/>
      <w:szCs w:val="14"/>
    </w:rPr>
  </w:style>
  <w:style w:type="paragraph" w:customStyle="1" w:styleId="xl65">
    <w:name w:val="xl65"/>
    <w:basedOn w:val="a"/>
    <w:rsid w:val="00F22F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10101"/>
      <w:sz w:val="18"/>
      <w:szCs w:val="18"/>
    </w:rPr>
  </w:style>
  <w:style w:type="paragraph" w:styleId="3d">
    <w:name w:val="toc 3"/>
    <w:basedOn w:val="a"/>
    <w:next w:val="a"/>
    <w:autoRedefine/>
    <w:uiPriority w:val="39"/>
    <w:rsid w:val="00F22FB6"/>
    <w:pPr>
      <w:spacing w:after="100" w:line="240" w:lineRule="auto"/>
      <w:ind w:left="440"/>
    </w:pPr>
    <w:rPr>
      <w:rFonts w:ascii="Times New Roman" w:eastAsia="Times New Roman" w:hAnsi="Times New Roman" w:cs="Times New Roman"/>
      <w:sz w:val="24"/>
    </w:rPr>
  </w:style>
  <w:style w:type="paragraph" w:customStyle="1" w:styleId="ConsPlusTitle">
    <w:name w:val="ConsPlusTitle"/>
    <w:uiPriority w:val="99"/>
    <w:rsid w:val="00F22FB6"/>
    <w:pPr>
      <w:widowControl w:val="0"/>
      <w:autoSpaceDE w:val="0"/>
      <w:autoSpaceDN w:val="0"/>
      <w:spacing w:after="0" w:line="240" w:lineRule="auto"/>
    </w:pPr>
    <w:rPr>
      <w:rFonts w:ascii="Calibri" w:eastAsia="Times New Roman" w:hAnsi="Calibri" w:cs="Calibri"/>
      <w:b/>
      <w:szCs w:val="20"/>
    </w:rPr>
  </w:style>
  <w:style w:type="paragraph" w:styleId="2f0">
    <w:name w:val="toc 2"/>
    <w:basedOn w:val="a"/>
    <w:next w:val="a"/>
    <w:autoRedefine/>
    <w:uiPriority w:val="39"/>
    <w:rsid w:val="009B7BA6"/>
    <w:pPr>
      <w:tabs>
        <w:tab w:val="right" w:leader="dot" w:pos="9345"/>
      </w:tabs>
      <w:spacing w:after="100" w:line="240" w:lineRule="auto"/>
      <w:jc w:val="both"/>
    </w:pPr>
    <w:rPr>
      <w:rFonts w:ascii="Times New Roman" w:eastAsia="Times New Roman" w:hAnsi="Times New Roman" w:cs="Times New Roman"/>
      <w:sz w:val="24"/>
    </w:rPr>
  </w:style>
  <w:style w:type="numbering" w:customStyle="1" w:styleId="116">
    <w:name w:val="Нет списка11"/>
    <w:next w:val="a2"/>
    <w:uiPriority w:val="99"/>
    <w:semiHidden/>
    <w:unhideWhenUsed/>
    <w:rsid w:val="00F22FB6"/>
  </w:style>
  <w:style w:type="numbering" w:customStyle="1" w:styleId="1110">
    <w:name w:val="Нет списка111"/>
    <w:next w:val="a2"/>
    <w:uiPriority w:val="99"/>
    <w:semiHidden/>
    <w:unhideWhenUsed/>
    <w:rsid w:val="00F22FB6"/>
  </w:style>
  <w:style w:type="numbering" w:customStyle="1" w:styleId="2f1">
    <w:name w:val="Нет списка2"/>
    <w:next w:val="a2"/>
    <w:uiPriority w:val="99"/>
    <w:semiHidden/>
    <w:unhideWhenUsed/>
    <w:rsid w:val="00F22FB6"/>
  </w:style>
  <w:style w:type="numbering" w:customStyle="1" w:styleId="3e">
    <w:name w:val="Нет списка3"/>
    <w:next w:val="a2"/>
    <w:uiPriority w:val="99"/>
    <w:semiHidden/>
    <w:unhideWhenUsed/>
    <w:rsid w:val="00F22FB6"/>
  </w:style>
  <w:style w:type="numbering" w:customStyle="1" w:styleId="44">
    <w:name w:val="Нет списка4"/>
    <w:next w:val="a2"/>
    <w:uiPriority w:val="99"/>
    <w:semiHidden/>
    <w:unhideWhenUsed/>
    <w:rsid w:val="00F22FB6"/>
  </w:style>
  <w:style w:type="table" w:customStyle="1" w:styleId="3f">
    <w:name w:val="Сетка таблицы3"/>
    <w:basedOn w:val="a1"/>
    <w:next w:val="ad"/>
    <w:uiPriority w:val="59"/>
    <w:rsid w:val="00F22F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
    <w:name w:val="Нет списка5"/>
    <w:next w:val="a2"/>
    <w:uiPriority w:val="99"/>
    <w:semiHidden/>
    <w:unhideWhenUsed/>
    <w:rsid w:val="00F22FB6"/>
  </w:style>
  <w:style w:type="paragraph" w:customStyle="1" w:styleId="3f0">
    <w:name w:val="Без интервала3"/>
    <w:rsid w:val="00F22FB6"/>
    <w:pPr>
      <w:suppressAutoHyphens/>
      <w:spacing w:after="0" w:line="240" w:lineRule="auto"/>
    </w:pPr>
    <w:rPr>
      <w:rFonts w:ascii="Calibri" w:eastAsia="Calibri" w:hAnsi="Calibri" w:cs="font341"/>
      <w:kern w:val="1"/>
      <w:sz w:val="24"/>
    </w:rPr>
  </w:style>
  <w:style w:type="paragraph" w:customStyle="1" w:styleId="Style4">
    <w:name w:val="Style4"/>
    <w:basedOn w:val="a"/>
    <w:uiPriority w:val="99"/>
    <w:rsid w:val="00F22FB6"/>
    <w:pPr>
      <w:widowControl w:val="0"/>
      <w:autoSpaceDE w:val="0"/>
      <w:autoSpaceDN w:val="0"/>
      <w:adjustRightInd w:val="0"/>
      <w:spacing w:after="0" w:line="277" w:lineRule="exact"/>
      <w:ind w:firstLine="706"/>
      <w:jc w:val="both"/>
    </w:pPr>
    <w:rPr>
      <w:rFonts w:ascii="Times New Roman" w:eastAsia="Times New Roman" w:hAnsi="Times New Roman" w:cs="Times New Roman"/>
      <w:sz w:val="24"/>
      <w:szCs w:val="24"/>
    </w:rPr>
  </w:style>
  <w:style w:type="character" w:customStyle="1" w:styleId="FontStyle15">
    <w:name w:val="Font Style15"/>
    <w:uiPriority w:val="99"/>
    <w:rsid w:val="00F22FB6"/>
    <w:rPr>
      <w:rFonts w:ascii="Times New Roman" w:hAnsi="Times New Roman" w:cs="Times New Roman"/>
      <w:sz w:val="22"/>
      <w:szCs w:val="22"/>
    </w:rPr>
  </w:style>
  <w:style w:type="character" w:customStyle="1" w:styleId="affff9">
    <w:name w:val="Гипертекстовая ссылка"/>
    <w:basedOn w:val="a0"/>
    <w:uiPriority w:val="99"/>
    <w:rsid w:val="0069235A"/>
    <w:rPr>
      <w:rFonts w:cs="Times New Roman"/>
      <w:b w:val="0"/>
      <w:color w:val="106BBE"/>
    </w:rPr>
  </w:style>
  <w:style w:type="paragraph" w:customStyle="1" w:styleId="affffa">
    <w:name w:val="Прижатый влево"/>
    <w:basedOn w:val="a"/>
    <w:next w:val="a"/>
    <w:uiPriority w:val="99"/>
    <w:rsid w:val="0069235A"/>
    <w:pPr>
      <w:widowControl w:val="0"/>
      <w:autoSpaceDE w:val="0"/>
      <w:autoSpaceDN w:val="0"/>
      <w:adjustRightInd w:val="0"/>
      <w:spacing w:after="0" w:line="240" w:lineRule="auto"/>
    </w:pPr>
    <w:rPr>
      <w:rFonts w:ascii="Arial" w:hAnsi="Arial" w:cs="Arial"/>
      <w:sz w:val="24"/>
      <w:szCs w:val="24"/>
    </w:rPr>
  </w:style>
  <w:style w:type="paragraph" w:customStyle="1" w:styleId="s1">
    <w:name w:val="s_1"/>
    <w:basedOn w:val="a"/>
    <w:rsid w:val="00C26B1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63">
    <w:name w:val="Нет списка6"/>
    <w:next w:val="a2"/>
    <w:uiPriority w:val="99"/>
    <w:semiHidden/>
    <w:unhideWhenUsed/>
    <w:rsid w:val="00E52C23"/>
  </w:style>
  <w:style w:type="table" w:customStyle="1" w:styleId="45">
    <w:name w:val="Сетка таблицы4"/>
    <w:basedOn w:val="a1"/>
    <w:next w:val="ad"/>
    <w:uiPriority w:val="59"/>
    <w:rsid w:val="0031716A"/>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Сетка таблицы5"/>
    <w:basedOn w:val="a1"/>
    <w:next w:val="ad"/>
    <w:uiPriority w:val="59"/>
    <w:rsid w:val="00EE5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1"/>
    <w:next w:val="ad"/>
    <w:uiPriority w:val="59"/>
    <w:rsid w:val="00426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1"/>
    <w:next w:val="ad"/>
    <w:uiPriority w:val="59"/>
    <w:rsid w:val="00426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1"/>
    <w:next w:val="ad"/>
    <w:uiPriority w:val="59"/>
    <w:rsid w:val="00426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1"/>
    <w:next w:val="ad"/>
    <w:uiPriority w:val="59"/>
    <w:rsid w:val="00426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1"/>
    <w:next w:val="ad"/>
    <w:uiPriority w:val="59"/>
    <w:rsid w:val="00426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basedOn w:val="a1"/>
    <w:next w:val="ad"/>
    <w:uiPriority w:val="59"/>
    <w:rsid w:val="00426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Сетка таблицы12"/>
    <w:basedOn w:val="a1"/>
    <w:next w:val="ad"/>
    <w:uiPriority w:val="59"/>
    <w:rsid w:val="003B4F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1"/>
    <w:next w:val="ad"/>
    <w:uiPriority w:val="59"/>
    <w:rsid w:val="003B4F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Сетка таблицы14"/>
    <w:basedOn w:val="a1"/>
    <w:next w:val="ad"/>
    <w:uiPriority w:val="59"/>
    <w:rsid w:val="003B4F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312815">
      <w:bodyDiv w:val="1"/>
      <w:marLeft w:val="0"/>
      <w:marRight w:val="0"/>
      <w:marTop w:val="0"/>
      <w:marBottom w:val="0"/>
      <w:divBdr>
        <w:top w:val="none" w:sz="0" w:space="0" w:color="auto"/>
        <w:left w:val="none" w:sz="0" w:space="0" w:color="auto"/>
        <w:bottom w:val="none" w:sz="0" w:space="0" w:color="auto"/>
        <w:right w:val="none" w:sz="0" w:space="0" w:color="auto"/>
      </w:divBdr>
    </w:div>
    <w:div w:id="319965368">
      <w:bodyDiv w:val="1"/>
      <w:marLeft w:val="0"/>
      <w:marRight w:val="0"/>
      <w:marTop w:val="0"/>
      <w:marBottom w:val="0"/>
      <w:divBdr>
        <w:top w:val="none" w:sz="0" w:space="0" w:color="auto"/>
        <w:left w:val="none" w:sz="0" w:space="0" w:color="auto"/>
        <w:bottom w:val="none" w:sz="0" w:space="0" w:color="auto"/>
        <w:right w:val="none" w:sz="0" w:space="0" w:color="auto"/>
      </w:divBdr>
    </w:div>
    <w:div w:id="817380720">
      <w:bodyDiv w:val="1"/>
      <w:marLeft w:val="0"/>
      <w:marRight w:val="0"/>
      <w:marTop w:val="0"/>
      <w:marBottom w:val="0"/>
      <w:divBdr>
        <w:top w:val="none" w:sz="0" w:space="0" w:color="auto"/>
        <w:left w:val="none" w:sz="0" w:space="0" w:color="auto"/>
        <w:bottom w:val="none" w:sz="0" w:space="0" w:color="auto"/>
        <w:right w:val="none" w:sz="0" w:space="0" w:color="auto"/>
      </w:divBdr>
    </w:div>
    <w:div w:id="940845053">
      <w:bodyDiv w:val="1"/>
      <w:marLeft w:val="0"/>
      <w:marRight w:val="0"/>
      <w:marTop w:val="0"/>
      <w:marBottom w:val="0"/>
      <w:divBdr>
        <w:top w:val="none" w:sz="0" w:space="0" w:color="auto"/>
        <w:left w:val="none" w:sz="0" w:space="0" w:color="auto"/>
        <w:bottom w:val="none" w:sz="0" w:space="0" w:color="auto"/>
        <w:right w:val="none" w:sz="0" w:space="0" w:color="auto"/>
      </w:divBdr>
    </w:div>
    <w:div w:id="978194657">
      <w:bodyDiv w:val="1"/>
      <w:marLeft w:val="0"/>
      <w:marRight w:val="0"/>
      <w:marTop w:val="0"/>
      <w:marBottom w:val="0"/>
      <w:divBdr>
        <w:top w:val="none" w:sz="0" w:space="0" w:color="auto"/>
        <w:left w:val="none" w:sz="0" w:space="0" w:color="auto"/>
        <w:bottom w:val="none" w:sz="0" w:space="0" w:color="auto"/>
        <w:right w:val="none" w:sz="0" w:space="0" w:color="auto"/>
      </w:divBdr>
    </w:div>
    <w:div w:id="1268585655">
      <w:bodyDiv w:val="1"/>
      <w:marLeft w:val="0"/>
      <w:marRight w:val="0"/>
      <w:marTop w:val="0"/>
      <w:marBottom w:val="0"/>
      <w:divBdr>
        <w:top w:val="none" w:sz="0" w:space="0" w:color="auto"/>
        <w:left w:val="none" w:sz="0" w:space="0" w:color="auto"/>
        <w:bottom w:val="none" w:sz="0" w:space="0" w:color="auto"/>
        <w:right w:val="none" w:sz="0" w:space="0" w:color="auto"/>
      </w:divBdr>
    </w:div>
    <w:div w:id="1417289743">
      <w:bodyDiv w:val="1"/>
      <w:marLeft w:val="0"/>
      <w:marRight w:val="0"/>
      <w:marTop w:val="0"/>
      <w:marBottom w:val="0"/>
      <w:divBdr>
        <w:top w:val="none" w:sz="0" w:space="0" w:color="auto"/>
        <w:left w:val="none" w:sz="0" w:space="0" w:color="auto"/>
        <w:bottom w:val="none" w:sz="0" w:space="0" w:color="auto"/>
        <w:right w:val="none" w:sz="0" w:space="0" w:color="auto"/>
      </w:divBdr>
    </w:div>
    <w:div w:id="1462917297">
      <w:bodyDiv w:val="1"/>
      <w:marLeft w:val="0"/>
      <w:marRight w:val="0"/>
      <w:marTop w:val="0"/>
      <w:marBottom w:val="0"/>
      <w:divBdr>
        <w:top w:val="none" w:sz="0" w:space="0" w:color="auto"/>
        <w:left w:val="none" w:sz="0" w:space="0" w:color="auto"/>
        <w:bottom w:val="none" w:sz="0" w:space="0" w:color="auto"/>
        <w:right w:val="none" w:sz="0" w:space="0" w:color="auto"/>
      </w:divBdr>
    </w:div>
    <w:div w:id="1557157999">
      <w:bodyDiv w:val="1"/>
      <w:marLeft w:val="0"/>
      <w:marRight w:val="0"/>
      <w:marTop w:val="0"/>
      <w:marBottom w:val="0"/>
      <w:divBdr>
        <w:top w:val="none" w:sz="0" w:space="0" w:color="auto"/>
        <w:left w:val="none" w:sz="0" w:space="0" w:color="auto"/>
        <w:bottom w:val="none" w:sz="0" w:space="0" w:color="auto"/>
        <w:right w:val="none" w:sz="0" w:space="0" w:color="auto"/>
      </w:divBdr>
    </w:div>
    <w:div w:id="1949969985">
      <w:bodyDiv w:val="1"/>
      <w:marLeft w:val="0"/>
      <w:marRight w:val="0"/>
      <w:marTop w:val="0"/>
      <w:marBottom w:val="0"/>
      <w:divBdr>
        <w:top w:val="none" w:sz="0" w:space="0" w:color="auto"/>
        <w:left w:val="none" w:sz="0" w:space="0" w:color="auto"/>
        <w:bottom w:val="none" w:sz="0" w:space="0" w:color="auto"/>
        <w:right w:val="none" w:sz="0" w:space="0" w:color="auto"/>
      </w:divBdr>
    </w:div>
    <w:div w:id="214449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E3E856-A33C-446A-970F-2C0B7F872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2262</Words>
  <Characters>12900</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Методический</cp:lastModifiedBy>
  <cp:revision>2</cp:revision>
  <cp:lastPrinted>2020-09-03T14:02:00Z</cp:lastPrinted>
  <dcterms:created xsi:type="dcterms:W3CDTF">2021-12-06T04:04:00Z</dcterms:created>
  <dcterms:modified xsi:type="dcterms:W3CDTF">2021-12-06T04:04:00Z</dcterms:modified>
</cp:coreProperties>
</file>